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Penguin Solutions partners with SK Telecom and SK hynix to enhance AI data centre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Penguin Solutions, Inc. (Nasdaq: PENG) has announced a strategic collaboration with SK Telecom (SKT) and SK hynix, aimed at advancing AI data centre solutions, a move seen as pivotal in the evolving landscape of AI infrastructure. The agreement was formalised during the CES 2025 event in Las Vegas. This collaboration follows SKT's recent $200 million investment in Penguin Solutions, which underscores the growing significance of AI technology across diverse industries.</w:t>
      </w:r>
      <w:r/>
    </w:p>
    <w:p>
      <w:r/>
      <w:r>
        <w:t>The strategic alliance is positioned to enhance Penguin Solutions' capacity to provide AI infrastructure solutions effectively across various markets. As part of the collaboration, the focus will be on augmenting the research, development, and marketing of high-performance computing technologies. This partnership leverages Penguin Solutions’ innovative OriginAI architecture, integrated with Scyld ClusterWare® software, and SKT’s AI management software to create a comprehensive solution for simplified AI deployment.</w:t>
      </w:r>
      <w:r/>
    </w:p>
    <w:p>
      <w:r/>
      <w:r>
        <w:t>Mark Adams, President and CEO of Penguin Solutions, articulated the company's commitment to tackling the complexities of AI by stating, “We are committed to solve the complexity of AI by designing, building, deploying, and managing cutting-edge solutions that enable us to support our customers on their AI journeys.” This collaboration is expected to offer a broad portfolio of high-performance AI solutions to a global clientele.</w:t>
      </w:r>
      <w:r/>
    </w:p>
    <w:p>
      <w:r/>
      <w:r>
        <w:t>Ryu Young-sang, CEO of SK Telecom, emphasised the foundational significance of this partnership, stating, “This collaboration agreement lays the foundation for building globally competitive AI data centers.” He highlighted the integration of SK Group’s diverse technologies such as semiconductors and cooling systems, aiming to explore a highly competitive model for AI infrastructure.</w:t>
      </w:r>
      <w:r/>
    </w:p>
    <w:p>
      <w:r/>
      <w:r>
        <w:t>The capabilities of SK hynix were also highlighted, with the company noting that “Innovation of semiconductor memory technology is essential for the efficient operation of AI data centers.” It aims to address critical challenges such as power efficiency and heat dissipation through this collaborative effort.</w:t>
      </w:r>
      <w:r/>
    </w:p>
    <w:p>
      <w:r/>
      <w:r>
        <w:t>Penguin Solutions has established a strong foothold in the AI infrastructure sector over the past 25 years, having deployed over 85,000 GPUs and accumulated vast runtime data. The company has successfully built AI factories for major technology firms, government entities, and academic institutions since 2017. Its intelligent cluster management software plays a significant role in streamlining operations and optimising the use of computing resources in high-performance environments.</w:t>
      </w:r>
      <w:r/>
    </w:p>
    <w:p>
      <w:r/>
      <w:r>
        <w:t>At CES 2025, Penguin Solutions is showcasing its developments in the "Alliance Zone" at SK Telecom's booth #17726, taking place from January 7 to January 10, 2025. The event serves as a platform for demonstrating the future of AI integration in business practices, driven by collaborations among key industry players.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https://news.skhynix.com/sk-hynix-partners-with-skt-and-penguin-solutions-to-drive-ai-data-center-business/</w:t>
        </w:r>
      </w:hyperlink>
      <w:r>
        <w:t xml:space="preserve"> - Corroborates the strategic collaboration between SK hynix, SK Telecom, and Penguin Solutions to advance AI data center solutions, and the signing of the agreement at CES 2025.</w:t>
      </w:r>
      <w:r/>
    </w:p>
    <w:p>
      <w:pPr>
        <w:pStyle w:val="ListNumber"/>
        <w:spacing w:line="240" w:lineRule="auto"/>
        <w:ind w:left="720"/>
      </w:pPr>
      <w:r/>
      <w:hyperlink r:id="rId11">
        <w:r>
          <w:rPr>
            <w:color w:val="0000EE"/>
            <w:u w:val="single"/>
          </w:rPr>
          <w:t>https://www.gurufocus.com/news/2651978/penguin-solutions-inc-announces-strategic-collaboration-with-sk-telecom-and-sk-hynix</w:t>
        </w:r>
      </w:hyperlink>
      <w:r>
        <w:t xml:space="preserve"> - Supports the details of the collaboration, including the use of Penguin Solutions’ OriginAI architecture and Scyld ClusterWare® software, and SKT’s AI management software.</w:t>
      </w:r>
      <w:r/>
    </w:p>
    <w:p>
      <w:pPr>
        <w:pStyle w:val="ListNumber"/>
        <w:spacing w:line="240" w:lineRule="auto"/>
        <w:ind w:left="720"/>
      </w:pPr>
      <w:r/>
      <w:hyperlink r:id="rId12">
        <w:r>
          <w:rPr>
            <w:color w:val="0000EE"/>
            <w:u w:val="single"/>
          </w:rPr>
          <w:t>https://www.walkersglobal.com/en/About-us/News/2024/12/Advising-Penguin-Solutions-Inc-on-US$200m-Investment-from-SK-Telecom</w:t>
        </w:r>
      </w:hyperlink>
      <w:r>
        <w:t xml:space="preserve"> - Confirms SK Telecom's $200 million investment in Penguin Solutions, highlighting the financial aspect of the partnership.</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Details the involvement of SK hynix in the collaboration, including the focus on semiconductor memory technology and addressing power efficiency and heat dissipation challenges.</w:t>
      </w:r>
      <w:r/>
    </w:p>
    <w:p>
      <w:pPr>
        <w:pStyle w:val="ListNumber"/>
        <w:spacing w:line="240" w:lineRule="auto"/>
        <w:ind w:left="720"/>
      </w:pPr>
      <w:r/>
      <w:hyperlink r:id="rId11">
        <w:r>
          <w:rPr>
            <w:color w:val="0000EE"/>
            <w:u w:val="single"/>
          </w:rPr>
          <w:t>https://www.gurufocus.com/news/2651978/penguin-solutions-inc-announces-strategic-collaboration-with-sk-telecom-and-sk-hynix</w:t>
        </w:r>
      </w:hyperlink>
      <w:r>
        <w:t xml:space="preserve"> - Explains the significance of the partnership in enhancing Penguin Solutions' market position and its ability to deliver AI infrastructure solutions globally.</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Mentions the attendance of key executives at the signing ceremony, including Ryu Young-sang, CEO of SK Telecom, and Mark Adams, CEO of Penguin Solutions.</w:t>
      </w:r>
      <w:r/>
    </w:p>
    <w:p>
      <w:pPr>
        <w:pStyle w:val="ListNumber"/>
        <w:spacing w:line="240" w:lineRule="auto"/>
        <w:ind w:left="720"/>
      </w:pPr>
      <w:r/>
      <w:hyperlink r:id="rId11">
        <w:r>
          <w:rPr>
            <w:color w:val="0000EE"/>
            <w:u w:val="single"/>
          </w:rPr>
          <w:t>https://www.gurufocus.com/news/2651978/penguin-solutions-inc-announces-strategic-collaboration-with-sk-telecom-and-sk-hynix</w:t>
        </w:r>
      </w:hyperlink>
      <w:r>
        <w:t xml:space="preserve"> - Highlights the integration of SK Group’s diverse technologies, such as semiconductors and cooling systems, to build competitive AI data centers.</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Corroborates the event at CES 2025 where Penguin Solutions showcased its developments in the 'Alliance Zone' at SK Telecom's booth.</w:t>
      </w:r>
      <w:r/>
    </w:p>
    <w:p>
      <w:pPr>
        <w:pStyle w:val="ListNumber"/>
        <w:spacing w:line="240" w:lineRule="auto"/>
        <w:ind w:left="720"/>
      </w:pPr>
      <w:r/>
      <w:hyperlink r:id="rId11">
        <w:r>
          <w:rPr>
            <w:color w:val="0000EE"/>
            <w:u w:val="single"/>
          </w:rPr>
          <w:t>https://www.gurufocus.com/news/2651978/penguin-solutions-inc-announces-strategic-collaboration-with-sk-telecom-and-sk-hynix</w:t>
        </w:r>
      </w:hyperlink>
      <w:r>
        <w:t xml:space="preserve"> - Provides context on the growing demand for AI infrastructure across various industries and the strategic importance of this collaboration.</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Details the collaborative efforts to pioneer new markets and engage in R&amp;D and commercialization of AI data center solutions.</w:t>
      </w:r>
      <w:r/>
    </w:p>
    <w:p>
      <w:pPr>
        <w:pStyle w:val="ListNumber"/>
        <w:spacing w:line="240" w:lineRule="auto"/>
        <w:ind w:left="720"/>
      </w:pPr>
      <w:r/>
      <w:hyperlink r:id="rId11">
        <w:r>
          <w:rPr>
            <w:color w:val="0000EE"/>
            <w:u w:val="single"/>
          </w:rPr>
          <w:t>https://www.gurufocus.com/news/2651978/penguin-solutions-inc-announces-strategic-collaboration-with-sk-telecom-and-sk-hynix</w:t>
        </w:r>
      </w:hyperlink>
      <w:r>
        <w:t xml:space="preserve"> - Discusses the potential impact on Penguin Solutions' market reach and its ability to deliver AI infrastructure solutions to additional markets and regions.</w:t>
      </w:r>
      <w:r/>
    </w:p>
    <w:p>
      <w:pPr>
        <w:pStyle w:val="ListNumber"/>
        <w:spacing w:line="240" w:lineRule="auto"/>
        <w:ind w:left="720"/>
      </w:pPr>
      <w:r/>
      <w:hyperlink r:id="rId13">
        <w:r>
          <w:rPr>
            <w:color w:val="0000EE"/>
            <w:u w:val="single"/>
          </w:rPr>
          <w:t>https://news.google.com/rss/articles/CBMiygFBVV95cUxPbXRDem9KYmMzaEZkU01HX3dEeUJoZnRUZGZZSks4WGVOQnlRT0xyaGlVSDh2c0xKLTl3RVZHTnVVdUp1emphXzV2cE85ZUl2SktuaG04STlDcHZWU3VuZDVWMnM2RTVDV2hsWU9ieV9kMjRMRUlSR1o3ajQ0M3EtZ181NExaN1lUdzJpVnhjaGw5VFp4NmFrbTl0d09rY09qR01DZ1Uwbktob1RnbDU5ZUQ4bEw5aHEzUWV1SDRmOU02YngtdzhQbDJ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khynix.com/sk-hynix-partners-with-skt-and-penguin-solutions-to-drive-ai-data-center-business/" TargetMode="External"/><Relationship Id="rId11" Type="http://schemas.openxmlformats.org/officeDocument/2006/relationships/hyperlink" Target="https://www.gurufocus.com/news/2651978/penguin-solutions-inc-announces-strategic-collaboration-with-sk-telecom-and-sk-hynix" TargetMode="External"/><Relationship Id="rId12" Type="http://schemas.openxmlformats.org/officeDocument/2006/relationships/hyperlink" Target="https://www.walkersglobal.com/en/About-us/News/2024/12/Advising-Penguin-Solutions-Inc-on-US$200m-Investment-from-SK-Telecom" TargetMode="External"/><Relationship Id="rId13" Type="http://schemas.openxmlformats.org/officeDocument/2006/relationships/hyperlink" Target="https://news.google.com/rss/articles/CBMiygFBVV95cUxPbXRDem9KYmMzaEZkU01HX3dEeUJoZnRUZGZZSks4WGVOQnlRT0xyaGlVSDh2c0xKLTl3RVZHTnVVdUp1emphXzV2cE85ZUl2SktuaG04STlDcHZWU3VuZDVWMnM2RTVDV2hsWU9ieV9kMjRMRUlSR1o3ajQ0M3EtZ181NExaN1lUdzJpVnhjaGw5VFp4NmFrbTl0d09rY09qR01DZ1Uwbktob1RnbDU5ZUQ4bEw5aHEzUWV1SDRmOU02YngtdzhQbD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