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 transformation: the rise of live shopping and experiential experiences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2025 approaches, the retail landscape is undergoing significant transformation, driven by the convergence of physical stores and digital innovations such as live shopping. Retail experts consulted by PYMNTS highlighted that this evolution is shaping how consumers interact with brands and make purchases over the next five to ten years.</w:t>
      </w:r>
      <w:r/>
    </w:p>
    <w:p>
      <w:r/>
      <w:r>
        <w:t>Despite live shopping having gained traction in the United States, it remains considerably behind China, where platforms such as TikTok Shop have reported substantial sales. However, projections suggest that live shopping could represent more than 5% of U.S. eCommerce by 2026, as indicated by a Modern Retail article published recently. Concurrently, the Massachusetts Institute of Technology (MIT) has reported a resurgence of physical retail, particularly among Generation Z, indicating a shift towards a more integrated shopping experience.</w:t>
      </w:r>
      <w:r/>
    </w:p>
    <w:p>
      <w:r/>
      <w:r>
        <w:t>Kurt Staelens, a senior managing director at FTI Consulting, emphasised the transformation of physical stores into experience hubs. "In essence, physical retail will evolve into a complementary asset to eCommerce,” Staelens remarked. He pointed out that the retail model is gradually shifting from transactional to experiential, where physical locations serve as venues for interactive engagement with brands. This transformation not only fosters deeper connections with consumers but also enhances customer engagement strategies.</w:t>
      </w:r>
      <w:r/>
    </w:p>
    <w:p>
      <w:r/>
      <w:r>
        <w:t>In adapting to the evolving retail landscape, Staelens identified four key approaches that U.S. retailers are increasingly embracing:</w:t>
      </w:r>
      <w:r/>
    </w:p>
    <w:p>
      <w:r/>
      <w:r>
        <w:t xml:space="preserve">1. </w:t>
      </w:r>
      <w:r>
        <w:rPr>
          <w:b/>
        </w:rPr>
        <w:t>Blending Digital and In-Store Journeys</w:t>
      </w:r>
      <w:r>
        <w:t>: Retailers are closely monitoring how consumers navigate between online and in-person shopping experiences, enhancing their journey at every touchpoint.</w:t>
      </w:r>
      <w:r/>
    </w:p>
    <w:p>
      <w:r/>
      <w:r>
        <w:t xml:space="preserve">2. </w:t>
      </w:r>
      <w:r>
        <w:rPr>
          <w:b/>
        </w:rPr>
        <w:t>Managing Fixed Costs of Store Fleets</w:t>
      </w:r>
      <w:r>
        <w:t>: As online shopping continues to erode traditional store sales, businesses are optimising their operations by reducing workforce numbers, closing unprofitable outlets, or transitioning to smaller store formats.</w:t>
      </w:r>
      <w:r/>
    </w:p>
    <w:p>
      <w:r/>
      <w:r>
        <w:t xml:space="preserve">3. </w:t>
      </w:r>
      <w:r>
        <w:rPr>
          <w:b/>
        </w:rPr>
        <w:t>Utilising Stores as Fulfillment Hubs</w:t>
      </w:r>
      <w:r>
        <w:t>: Many retailers are recalibrating their models to leverage store locations for managing returns, improving labour efficiency, and optimising inventory processes.</w:t>
      </w:r>
      <w:r/>
    </w:p>
    <w:p>
      <w:r/>
      <w:r>
        <w:t xml:space="preserve">4. </w:t>
      </w:r>
      <w:r>
        <w:rPr>
          <w:b/>
        </w:rPr>
        <w:t>Incorporating Artificial Intelligence</w:t>
      </w:r>
      <w:r>
        <w:t>: Retailers are increasingly utilising AI to enhance consumer engagement through tailored shopping experiences, including personalised product descriptions generated by AI.</w:t>
      </w:r>
      <w:r/>
    </w:p>
    <w:p>
      <w:r/>
      <w:r>
        <w:t>On the topic of in-store experiences, Staelens highlighted the significance of live shopping by asserting that it allows shoppers to engage with products dynamically through demonstrations and live styling tips. He noted that this blend of digital and physical retail aligns with the growing emphasis on omnichannel shopping, which dovetails with younger consumers' desires for seamless online-to-offline interactions.</w:t>
      </w:r>
      <w:r/>
    </w:p>
    <w:p>
      <w:r/>
      <w:r>
        <w:t>Bellamy Grindl, the founder of retail consulting firm Retailytics, articulated that "Physical retail is making a comeback as younger generations crave experiences that go beyond the product itself." She underscored the necessity for brands to adopt an omnichannel strategy, ensuring that online and in-store engagements are interconnected. This integration, combined with technologies such as interactive displays and mobile checkout, has the potential to transform standard shopping trips into memorable experiences.</w:t>
      </w:r>
      <w:r/>
    </w:p>
    <w:p>
      <w:r/>
      <w:r>
        <w:t xml:space="preserve">However, challenges persist in the live shopping domain. Grindl acknowledged the cultural differences that can hinder its success in the U.S. market, despite many retailers expressing eagerness for live shopping to resonate with domestic consumers. “That said,” she stated, “early adopters are seeing positive results by tailoring the format to align with U.S. consumer preferences." For live shopping to thrive, both Staelens and Grindl stressed the importance of authenticity, compelling storytelling, and fostering human connections, advising brands to create a community feel rather than focusing merely on sales. </w:t>
      </w:r>
      <w:r/>
    </w:p>
    <w:p>
      <w:r/>
      <w:r>
        <w:t>As the retail industry continues to evolve, the interplay between physical experiences and digital innovations is set to redefine how consumers engage with brands, highlighting a future where both realms are equally pivotal in shaping shopping behaviours.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https://www.dbbnwa.com/articles/winners-and-strugglers-heading-into-2025/</w:t>
        </w:r>
      </w:hyperlink>
      <w:r>
        <w:t xml:space="preserve"> - This article discusses the convergence of physical stores and digital innovations, highlighting the importance of omnichannel experiences and digital transformation in the retail industry.</w:t>
      </w:r>
      <w:r/>
    </w:p>
    <w:p>
      <w:pPr>
        <w:pStyle w:val="ListNumber"/>
        <w:spacing w:line="240" w:lineRule="auto"/>
        <w:ind w:left="720"/>
      </w:pPr>
      <w:r/>
      <w:hyperlink r:id="rId11">
        <w:r>
          <w:rPr>
            <w:color w:val="0000EE"/>
            <w:u w:val="single"/>
          </w:rPr>
          <w:t>https://www.businessdasher.com/tiktok-shopping/</w:t>
        </w:r>
      </w:hyperlink>
      <w:r>
        <w:t xml:space="preserve"> - This source provides statistics on TikTok Shop, including its sales projections and the impact of live shopping, which supports the claim about live shopping's growth and potential in the U.S. market.</w:t>
      </w:r>
      <w:r/>
    </w:p>
    <w:p>
      <w:pPr>
        <w:pStyle w:val="ListNumber"/>
        <w:spacing w:line="240" w:lineRule="auto"/>
        <w:ind w:left="720"/>
      </w:pPr>
      <w:r/>
      <w:hyperlink r:id="rId12">
        <w:r>
          <w:rPr>
            <w:color w:val="0000EE"/>
            <w:u w:val="single"/>
          </w:rPr>
          <w:t>https://biztechmagazine.com/article/2025/01/3-retail-tech-trends-2025</w:t>
        </w:r>
      </w:hyperlink>
      <w:r>
        <w:t xml:space="preserve"> - This article explains the evolution from omnichannel to unified commerce, which aligns with the integration of online and in-store experiences discussed in the retail landscape transformation.</w:t>
      </w:r>
      <w:r/>
    </w:p>
    <w:p>
      <w:pPr>
        <w:pStyle w:val="ListNumber"/>
        <w:spacing w:line="240" w:lineRule="auto"/>
        <w:ind w:left="720"/>
      </w:pPr>
      <w:r/>
      <w:hyperlink r:id="rId13">
        <w:r>
          <w:rPr>
            <w:color w:val="0000EE"/>
            <w:u w:val="single"/>
          </w:rPr>
          <w:t>https://fitsmallbusiness.com/tiktok-shop-statistics/</w:t>
        </w:r>
      </w:hyperlink>
      <w:r>
        <w:t xml:space="preserve"> - This source details TikTok Shop's performance, including its gross merchandise volume and the categories driving sales, which corroborates the impact of live shopping on eCommerce.</w:t>
      </w:r>
      <w:r/>
    </w:p>
    <w:p>
      <w:pPr>
        <w:pStyle w:val="ListNumber"/>
        <w:spacing w:line="240" w:lineRule="auto"/>
        <w:ind w:left="720"/>
      </w:pPr>
      <w:r/>
      <w:hyperlink r:id="rId10">
        <w:r>
          <w:rPr>
            <w:color w:val="0000EE"/>
            <w:u w:val="single"/>
          </w:rPr>
          <w:t>https://www.dbbnwa.com/articles/winners-and-strugglers-heading-into-2025/</w:t>
        </w:r>
      </w:hyperlink>
      <w:r>
        <w:t xml:space="preserve"> - The article mentions Walmart's strategy of blending physical retail with digital commerce, which supports the approach of blending digital and in-store journeys.</w:t>
      </w:r>
      <w:r/>
    </w:p>
    <w:p>
      <w:pPr>
        <w:pStyle w:val="ListNumber"/>
        <w:spacing w:line="240" w:lineRule="auto"/>
        <w:ind w:left="720"/>
      </w:pPr>
      <w:r/>
      <w:hyperlink r:id="rId12">
        <w:r>
          <w:rPr>
            <w:color w:val="0000EE"/>
            <w:u w:val="single"/>
          </w:rPr>
          <w:t>https://biztechmagazine.com/article/2025/01/3-retail-tech-trends-2025</w:t>
        </w:r>
      </w:hyperlink>
      <w:r>
        <w:t xml:space="preserve"> - This article discusses the use of stores as fulfillment hubs, which is one of the key approaches identified for adapting to the evolving retail landscape.</w:t>
      </w:r>
      <w:r/>
    </w:p>
    <w:p>
      <w:pPr>
        <w:pStyle w:val="ListNumber"/>
        <w:spacing w:line="240" w:lineRule="auto"/>
        <w:ind w:left="720"/>
      </w:pPr>
      <w:r/>
      <w:hyperlink r:id="rId10">
        <w:r>
          <w:rPr>
            <w:color w:val="0000EE"/>
            <w:u w:val="single"/>
          </w:rPr>
          <w:t>https://www.dbbnwa.com/articles/winners-and-strugglers-heading-into-2025/</w:t>
        </w:r>
      </w:hyperlink>
      <w:r>
        <w:t xml:space="preserve"> - The article highlights Walmart's investment in AI for inventory management and customer personalization, supporting the incorporation of AI in retail strategies.</w:t>
      </w:r>
      <w:r/>
    </w:p>
    <w:p>
      <w:pPr>
        <w:pStyle w:val="ListNumber"/>
        <w:spacing w:line="240" w:lineRule="auto"/>
        <w:ind w:left="720"/>
      </w:pPr>
      <w:r/>
      <w:hyperlink r:id="rId11">
        <w:r>
          <w:rPr>
            <w:color w:val="0000EE"/>
            <w:u w:val="single"/>
          </w:rPr>
          <w:t>https://www.businessdasher.com/tiktok-shopping/</w:t>
        </w:r>
      </w:hyperlink>
      <w:r>
        <w:t xml:space="preserve"> - This source emphasizes the role of live shopping in allowing shoppers to engage dynamically with products, aligning with the growing emphasis on omnichannel shopping.</w:t>
      </w:r>
      <w:r/>
    </w:p>
    <w:p>
      <w:pPr>
        <w:pStyle w:val="ListNumber"/>
        <w:spacing w:line="240" w:lineRule="auto"/>
        <w:ind w:left="720"/>
      </w:pPr>
      <w:r/>
      <w:hyperlink r:id="rId12">
        <w:r>
          <w:rPr>
            <w:color w:val="0000EE"/>
            <w:u w:val="single"/>
          </w:rPr>
          <w:t>https://biztechmagazine.com/article/2025/01/3-retail-tech-trends-2025</w:t>
        </w:r>
      </w:hyperlink>
      <w:r>
        <w:t xml:space="preserve"> - The article explains the importance of unified commerce in ensuring real-time synchronization of data across channels, which enhances customer satisfaction and operational efficiency.</w:t>
      </w:r>
      <w:r/>
    </w:p>
    <w:p>
      <w:pPr>
        <w:pStyle w:val="ListNumber"/>
        <w:spacing w:line="240" w:lineRule="auto"/>
        <w:ind w:left="720"/>
      </w:pPr>
      <w:r/>
      <w:hyperlink r:id="rId10">
        <w:r>
          <w:rPr>
            <w:color w:val="0000EE"/>
            <w:u w:val="single"/>
          </w:rPr>
          <w:t>https://www.dbbnwa.com/articles/winners-and-strugglers-heading-into-2025/</w:t>
        </w:r>
      </w:hyperlink>
      <w:r>
        <w:t xml:space="preserve"> - The article discusses the rise of compact urban store formats and the focus on health and wellness, reflecting the shift towards experiential retail and integrated shopping experiences.</w:t>
      </w:r>
      <w:r/>
    </w:p>
    <w:p>
      <w:pPr>
        <w:pStyle w:val="ListNumber"/>
        <w:spacing w:line="240" w:lineRule="auto"/>
        <w:ind w:left="720"/>
      </w:pPr>
      <w:r/>
      <w:hyperlink r:id="rId13">
        <w:r>
          <w:rPr>
            <w:color w:val="0000EE"/>
            <w:u w:val="single"/>
          </w:rPr>
          <w:t>https://fitsmallbusiness.com/tiktok-shop-statistics/</w:t>
        </w:r>
      </w:hyperlink>
      <w:r>
        <w:t xml:space="preserve"> - This source highlights the success of early adopters in live shopping by tailoring the format to U.S. consumer preferences, which addresses the challenges and cultural differences in the U.S. market.</w:t>
      </w:r>
      <w:r/>
    </w:p>
    <w:p>
      <w:pPr>
        <w:pStyle w:val="ListNumber"/>
        <w:spacing w:line="240" w:lineRule="auto"/>
        <w:ind w:left="720"/>
      </w:pPr>
      <w:r/>
      <w:hyperlink r:id="rId14">
        <w:r>
          <w:rPr>
            <w:color w:val="0000EE"/>
            <w:u w:val="single"/>
          </w:rPr>
          <w:t>https://www.pymnts.com/news/retail/2025/retails-gen-z-playbook-bridging-the-digital-divide-in-store/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bbnwa.com/articles/winners-and-strugglers-heading-into-2025/" TargetMode="External"/><Relationship Id="rId11" Type="http://schemas.openxmlformats.org/officeDocument/2006/relationships/hyperlink" Target="https://www.businessdasher.com/tiktok-shopping/" TargetMode="External"/><Relationship Id="rId12" Type="http://schemas.openxmlformats.org/officeDocument/2006/relationships/hyperlink" Target="https://biztechmagazine.com/article/2025/01/3-retail-tech-trends-2025" TargetMode="External"/><Relationship Id="rId13" Type="http://schemas.openxmlformats.org/officeDocument/2006/relationships/hyperlink" Target="https://fitsmallbusiness.com/tiktok-shop-statistics/" TargetMode="External"/><Relationship Id="rId14" Type="http://schemas.openxmlformats.org/officeDocument/2006/relationships/hyperlink" Target="https://www.pymnts.com/news/retail/2025/retails-gen-z-playbook-bridging-the-digital-divide-in-st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