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 Controls announces merger with NNIT to enhance smart manufacturing capabilities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in the technology sector, software integration firm SL Controls has announced its merger with the Copenhagen-based IT services provider NNIT, marking a strategic move designed to enhance both companies' operational capacities. The integration is set to take place this year, positioning the combined entity as a global 'smart factory' hub for NNIT's operations.</w:t>
      </w:r>
      <w:r/>
    </w:p>
    <w:p>
      <w:r/>
      <w:r>
        <w:t>Founded in 2002 in Ireland, SL Controls has carved out a niche in the field of digital transformation and smart manufacturing solutions. The firm offers a diverse array of services including systems integration tools, smart factory implementation, validation processes, project management, professional placement, consultancy in smart manufacturing, and support desk services. The primary objective of SL Controls is to bolster operational efficiency, enhance productivity, and ensure that its clients remain competitive in the evolving manufacturing landscape.</w:t>
      </w:r>
      <w:r/>
    </w:p>
    <w:p>
      <w:r/>
      <w:r>
        <w:t xml:space="preserve">Conversely, NNIT has established itself as a prominent provider of IT solutions, catering to the life sciences sector on an international scale, as well as serving both public and private sectors within Denmark. </w:t>
      </w:r>
      <w:r/>
    </w:p>
    <w:p>
      <w:r/>
      <w:r>
        <w:t>Keith Moran, CEO and co-founder of SL Controls, expressed optimism regarding the merger, noting that it would provide enhanced career options for employees, both in Ireland and across Europe. He stated, “This will give our team wider career options both in Ireland and across Europe and access to work on major global projects.” Moran emphasized the cultural compatibility between SL Controls and NNIT, highlighting a shared commitment to prioritising people in their business operations. He added, “Success is only possible because of the skills and dedication of our team.”</w:t>
      </w:r>
      <w:r/>
    </w:p>
    <w:p>
      <w:r/>
      <w:r>
        <w:t>Ricco Larsen, Senior Vice President for Europe at NNIT, also acknowledged the strategic advantages of the merger, particularly the depth of industry experience that SL Controls contributes to the combined firm. He remarked, “Together, we will be even stronger with a second-to-none united offering portfolio to the life sciences market. This will bring many exciting opportunities for clients and employees alike, and we are very excited about our joint future.”</w:t>
      </w:r>
      <w:r/>
    </w:p>
    <w:p>
      <w:r/>
      <w:r>
        <w:t>Following the merger, Keith Moran will lead the new division focusing on smart factory and supply chain solutions, while senior leadership from SL Controls will take charge of NNIT’s smart factory operations within Denmark.</w:t>
      </w:r>
      <w:r/>
    </w:p>
    <w:p>
      <w:r/>
      <w:r>
        <w:t>As the business landscape continues to evolve under the influence of artificial intelligence and automation, this merger represents a notable trend in the integration of advanced technologies within traditional sectors, particularly in manufacturing and life sciences. The joining of forces between SL Controls and NNIT could potentially set a new standard for operational excellence and innovation in the smart manufacturing domain.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https://slcontrols.com/sl-controls-merging-with-nnit-a-message-from-ceo-keith-moran/</w:t>
        </w:r>
      </w:hyperlink>
      <w:r>
        <w:t xml:space="preserve"> - This article confirms the merger between SL Controls and NNIT, the integration process, and Keith Moran's role in leading the new division focused on smart factory and supply chain solutions.</w:t>
      </w:r>
      <w:r/>
    </w:p>
    <w:p>
      <w:pPr>
        <w:pStyle w:val="ListNumber"/>
        <w:spacing w:line="240" w:lineRule="auto"/>
        <w:ind w:left="720"/>
      </w:pPr>
      <w:r/>
      <w:hyperlink r:id="rId10">
        <w:r>
          <w:rPr>
            <w:color w:val="0000EE"/>
            <w:u w:val="single"/>
          </w:rPr>
          <w:t>https://slcontrols.com/sl-controls-merging-with-nnit-a-message-from-ceo-keith-moran/</w:t>
        </w:r>
      </w:hyperlink>
      <w:r>
        <w:t xml:space="preserve"> - It highlights the cultural compatibility and shared commitment to prioritising people between SL Controls and NNIT, as well as the enhanced career options for employees.</w:t>
      </w:r>
      <w:r/>
    </w:p>
    <w:p>
      <w:pPr>
        <w:pStyle w:val="ListNumber"/>
        <w:spacing w:line="240" w:lineRule="auto"/>
        <w:ind w:left="720"/>
      </w:pPr>
      <w:r/>
      <w:hyperlink r:id="rId11">
        <w:r>
          <w:rPr>
            <w:color w:val="0000EE"/>
            <w:u w:val="single"/>
          </w:rPr>
          <w:t>https://slcontrols.com/solutions/digital-transformation/</w:t>
        </w:r>
      </w:hyperlink>
      <w:r>
        <w:t xml:space="preserve"> - This page details SL Controls' expertise in digital transformation and smart manufacturing solutions, including their services in systems integration, data integration, and process optimisation.</w:t>
      </w:r>
      <w:r/>
    </w:p>
    <w:p>
      <w:pPr>
        <w:pStyle w:val="ListNumber"/>
        <w:spacing w:line="240" w:lineRule="auto"/>
        <w:ind w:left="720"/>
      </w:pPr>
      <w:r/>
      <w:hyperlink r:id="rId12">
        <w:r>
          <w:rPr>
            <w:color w:val="0000EE"/>
            <w:u w:val="single"/>
          </w:rPr>
          <w:t>https://slcontrols.com/en/solutions/smart-manufacturing-consultancy/</w:t>
        </w:r>
      </w:hyperlink>
      <w:r>
        <w:t xml:space="preserve"> - It outlines the consultancy services offered by SL Controls, such as Industry 4.0 and IoT digital maturity assessments, process optimisation, and strategy development.</w:t>
      </w:r>
      <w:r/>
    </w:p>
    <w:p>
      <w:pPr>
        <w:pStyle w:val="ListNumber"/>
        <w:spacing w:line="240" w:lineRule="auto"/>
        <w:ind w:left="720"/>
      </w:pPr>
      <w:r/>
      <w:hyperlink r:id="rId10">
        <w:r>
          <w:rPr>
            <w:color w:val="0000EE"/>
            <w:u w:val="single"/>
          </w:rPr>
          <w:t>https://slcontrols.com/sl-controls-merging-with-nnit-a-message-from-ceo-keith-moran/</w:t>
        </w:r>
      </w:hyperlink>
      <w:r>
        <w:t xml:space="preserve"> - The article mentions SL Controls' founding in 2002 in Ireland and its focus on enhancing operational efficiency and productivity in the manufacturing sector.</w:t>
      </w:r>
      <w:r/>
    </w:p>
    <w:p>
      <w:pPr>
        <w:pStyle w:val="ListNumber"/>
        <w:spacing w:line="240" w:lineRule="auto"/>
        <w:ind w:left="720"/>
      </w:pPr>
      <w:r/>
      <w:hyperlink r:id="rId10">
        <w:r>
          <w:rPr>
            <w:color w:val="0000EE"/>
            <w:u w:val="single"/>
          </w:rPr>
          <w:t>https://slcontrols.com/sl-controls-merging-with-nnit-a-message-from-ceo-keith-moran/</w:t>
        </w:r>
      </w:hyperlink>
      <w:r>
        <w:t xml:space="preserve"> - It explains that the merger will position the combined entity as a global 'smart factory' hub for NNIT's operations and enhance services to existing clients.</w:t>
      </w:r>
      <w:r/>
    </w:p>
    <w:p>
      <w:pPr>
        <w:pStyle w:val="ListNumber"/>
        <w:spacing w:line="240" w:lineRule="auto"/>
        <w:ind w:left="720"/>
      </w:pPr>
      <w:r/>
      <w:hyperlink r:id="rId10">
        <w:r>
          <w:rPr>
            <w:color w:val="0000EE"/>
            <w:u w:val="single"/>
          </w:rPr>
          <w:t>https://slcontrols.com/sl-controls-merging-with-nnit-a-message-from-ceo-keith-moran/</w:t>
        </w:r>
      </w:hyperlink>
      <w:r>
        <w:t xml:space="preserve"> - Keith Moran's statement about the merger providing wider career options and access to major global projects is detailed here.</w:t>
      </w:r>
      <w:r/>
    </w:p>
    <w:p>
      <w:pPr>
        <w:pStyle w:val="ListNumber"/>
        <w:spacing w:line="240" w:lineRule="auto"/>
        <w:ind w:left="720"/>
      </w:pPr>
      <w:r/>
      <w:hyperlink r:id="rId12">
        <w:r>
          <w:rPr>
            <w:color w:val="0000EE"/>
            <w:u w:val="single"/>
          </w:rPr>
          <w:t>https://slcontrols.com/en/solutions/smart-manufacturing-consultancy/</w:t>
        </w:r>
      </w:hyperlink>
      <w:r>
        <w:t xml:space="preserve"> - This page corroborates SL Controls' extensive experience in serving the life sciences and technology sectors with smart manufacturing solutions.</w:t>
      </w:r>
      <w:r/>
    </w:p>
    <w:p>
      <w:pPr>
        <w:pStyle w:val="ListNumber"/>
        <w:spacing w:line="240" w:lineRule="auto"/>
        <w:ind w:left="720"/>
      </w:pPr>
      <w:r/>
      <w:hyperlink r:id="rId10">
        <w:r>
          <w:rPr>
            <w:color w:val="0000EE"/>
            <w:u w:val="single"/>
          </w:rPr>
          <w:t>https://slcontrols.com/sl-controls-merging-with-nnit-a-message-from-ceo-keith-moran/</w:t>
        </w:r>
      </w:hyperlink>
      <w:r>
        <w:t xml:space="preserve"> - The article mentions the branding changes, such as operating under the NNIT logo and the discontinuation of the SL Controls website and social media channels.</w:t>
      </w:r>
      <w:r/>
    </w:p>
    <w:p>
      <w:pPr>
        <w:pStyle w:val="ListNumber"/>
        <w:spacing w:line="240" w:lineRule="auto"/>
        <w:ind w:left="720"/>
      </w:pPr>
      <w:r/>
      <w:hyperlink r:id="rId10">
        <w:r>
          <w:rPr>
            <w:color w:val="0000EE"/>
            <w:u w:val="single"/>
          </w:rPr>
          <w:t>https://slcontrols.com/sl-controls-merging-with-nnit-a-message-from-ceo-keith-moran/</w:t>
        </w:r>
      </w:hyperlink>
      <w:r>
        <w:t xml:space="preserve"> - It highlights the positive impact of the merger on clients and employees, as well as the joint future of the combined entity.</w:t>
      </w:r>
      <w:r/>
    </w:p>
    <w:p>
      <w:pPr>
        <w:pStyle w:val="ListNumber"/>
        <w:spacing w:line="240" w:lineRule="auto"/>
        <w:ind w:left="720"/>
      </w:pPr>
      <w:r/>
      <w:hyperlink r:id="rId11">
        <w:r>
          <w:rPr>
            <w:color w:val="0000EE"/>
            <w:u w:val="single"/>
          </w:rPr>
          <w:t>https://slcontrols.com/solutions/digital-transformation/</w:t>
        </w:r>
      </w:hyperlink>
      <w:r>
        <w:t xml:space="preserve"> - This page supports the notion that the merger aligns with the trend of integrating advanced technologies in traditional sectors like manufacturing and life sciences.</w:t>
      </w:r>
      <w:r/>
    </w:p>
    <w:p>
      <w:pPr>
        <w:pStyle w:val="ListNumber"/>
        <w:spacing w:line="240" w:lineRule="auto"/>
        <w:ind w:left="720"/>
      </w:pPr>
      <w:r/>
      <w:hyperlink r:id="rId13">
        <w:r>
          <w:rPr>
            <w:color w:val="0000EE"/>
            <w:u w:val="single"/>
          </w:rPr>
          <w:t>https://tech.eu/2025/01/06/sl-controls-and-nnit-merge-creates-to-create-global-smart-factory/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lcontrols.com/sl-controls-merging-with-nnit-a-message-from-ceo-keith-moran/" TargetMode="External"/><Relationship Id="rId11" Type="http://schemas.openxmlformats.org/officeDocument/2006/relationships/hyperlink" Target="https://slcontrols.com/solutions/digital-transformation/" TargetMode="External"/><Relationship Id="rId12" Type="http://schemas.openxmlformats.org/officeDocument/2006/relationships/hyperlink" Target="https://slcontrols.com/en/solutions/smart-manufacturing-consultancy/" TargetMode="External"/><Relationship Id="rId13" Type="http://schemas.openxmlformats.org/officeDocument/2006/relationships/hyperlink" Target="https://tech.eu/2025/01/06/sl-controls-and-nnit-merge-creates-to-create-global-smart-fac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