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growing threat of deepfake technology in cybersecurity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increasingly at the forefront of business practices, particularly with the advent of technologies like deepfake. Deepfake technology harnesses the power of generative AI, allowing creators to manipulate audio, images, and videos in ways that can appear strikingly real. As this technology becomes more accessible and sophisticated, it raises significant concerns about its potential risks, particularly in relation to cybersecurity.</w:t>
      </w:r>
      <w:r/>
    </w:p>
    <w:p>
      <w:r/>
      <w:r>
        <w:t>According to a report featured in the London Daily News, the use of generative adversarial networks (GANs) and variational autoencoders (VAEs) is central to the creation of deepfakes. These techniques make it increasingly challenging to detect manipulated media. A study indicated that 65% of cybersecurity professionals reported finding deepfakes difficult to detect, while 66% highlighted their use in cyber attacks.</w:t>
      </w:r>
      <w:r/>
    </w:p>
    <w:p>
      <w:r/>
      <w:r>
        <w:t xml:space="preserve">The emergence of deepfakes could lead to a proliferation of disinformation. Concerns are particularly acute surrounding the use of deepfakes to damage reputations and spread false information that could lead to significant consequences, such as altering public opinion or affecting stock prices. A 2023 study by CFO found that over 85% of cybersecurity experts surveyed expressed concerns about deepfakes being a high risk for disinformation. </w:t>
      </w:r>
      <w:r/>
    </w:p>
    <w:p>
      <w:r/>
      <w:r>
        <w:t>Moreover, the implications of deepfakes extend beyond disinformation, enabling identity theft and facilitating various forms of fraud. Criminals can exploit deepfake technology to bypass biometric security measures, such as facial recognition and voice verification. An illustrative case occurred in 2019 when a CEO's voice was replicated through AI, enabling scammers to steal $243,000 from his company. Such incidents highlight the potential for deepfakes to become a common tool for financial crimes.</w:t>
      </w:r>
      <w:r/>
    </w:p>
    <w:p>
      <w:r/>
      <w:r>
        <w:t>Deepfakes also have the potential to significantly erode public trust in institutions. A Microsoft survey conducted across 22 countries suggested that deepfake videos have reduced trust in news media by an average of nine percentage points. The increasing reliability and potential ubiquity of synthetic media could undermine confidence in crucial societal pillars, including government, journalism, and businesses.</w:t>
      </w:r>
      <w:r/>
    </w:p>
    <w:p>
      <w:r/>
      <w:r>
        <w:t>Despite these alarming developments, there are strategies that organisations can employ to combat the growing threat of deepfakes. Implementing AI detection tools, as noted in the London Daily News, is proving effective; for example, Microsoft's Video Authenticator can reach a detection accuracy of up to 95%. Companies are advised to invest in such solutions and develop internal machine learning models tailored to their specific needs to enhance detection rates.</w:t>
      </w:r>
      <w:r/>
    </w:p>
    <w:p>
      <w:r/>
      <w:r>
        <w:t>In addition to technological solutions, organisations are encouraged to maintain strong cybersecurity practices. This includes guarding accounts with multi-factor authentication and monitoring unusual login patterns. Employing ongoing security awareness training can also prepare personnel to identify deepfake risks and understand potential tactics that malicious actors may employ.</w:t>
      </w:r>
      <w:r/>
    </w:p>
    <w:p>
      <w:r/>
      <w:r>
        <w:t>Establishing media authentication standards stands out as a crucial approach. Companies are encouraged to implement verification policies that require validation of the media's origin and integrity through digital signatures and watermarking. This leads to enhanced media authenticity checks, crucial in maintaining operational integrity amid the threat of deepfakes.</w:t>
      </w:r>
      <w:r/>
    </w:p>
    <w:p>
      <w:r/>
      <w:r>
        <w:t>Furthermore, fostering organisational resilience through brand transparency and engaged leadership is advised. This includes proactive measures such as consumer education on manipulated content, which can bolster public trust and corporate reputations.</w:t>
      </w:r>
      <w:r/>
    </w:p>
    <w:p>
      <w:r/>
      <w:r>
        <w:t>The rapid advancement of AI technologies generates a continuous arms race between deepfake generation and detection. As companies like Meta develop increasingly sophisticated models, the challenge for detection technologies becomes even more significant. Research indicates that adversarial AI techniques may soon empower hackers to utilise deepfakes in ways that evade existing security measures.</w:t>
      </w:r>
      <w:r/>
    </w:p>
    <w:p>
      <w:r/>
      <w:r>
        <w:t>In addition, the accessibility of deepfake creation tools has broadened the scope for potential misuse. Applications like Zao, Reface, and Synthesia make creating synthetic media simpler than ever, enabling a wider range of actors to generate deepfakes.</w:t>
      </w:r>
      <w:r/>
    </w:p>
    <w:p>
      <w:r/>
      <w:r>
        <w:t>Given that the realism and ease of creating deepfakes are expected to grow, vigilance remains paramount. Implementing a combination of AI detection, strong security practices, and collaborations with industry alliances can provide organisations with the tools necessary to mitigate risks. Collective action, alongside proactive monitoring, will be essential to stay ahead of these developing threats in this evolving landscape of AI automation.</w:t>
      </w:r>
      <w:r/>
    </w:p>
    <w:p>
      <w:r/>
      <w:r>
        <w:t>As businesses and individuals attempt to navigate this turning tide, the overarching message is clear: with the rapid advancements in generative AI and deepfake technology, an ongoing commitment to innovation in countermeasures is crucial in safeguarding against potential abuses.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https://www.knowledgenile.com/blogs/applications-of-deepfake-technology-positives-and-dangers</w:t>
        </w:r>
      </w:hyperlink>
      <w:r>
        <w:t xml:space="preserve"> - This article discusses the various applications of deepfake technology, including both positive uses such as self-expression, education, and customer service, as well as the dangers like corporate fraud, extortion, and spreading false information.</w:t>
      </w:r>
      <w:r/>
    </w:p>
    <w:p>
      <w:pPr>
        <w:pStyle w:val="ListNumber"/>
        <w:spacing w:line="240" w:lineRule="auto"/>
        <w:ind w:left="720"/>
      </w:pPr>
      <w:r/>
      <w:hyperlink r:id="rId11">
        <w:r>
          <w:rPr>
            <w:color w:val="0000EE"/>
            <w:u w:val="single"/>
          </w:rPr>
          <w:t>https://techinformed.com/deepfakes-for-good-how-synthetic-media-is-transforming-business/</w:t>
        </w:r>
      </w:hyperlink>
      <w:r>
        <w:t xml:space="preserve"> - This source highlights the positive applications of deepfakes in business, including education, medical training, and personalized customer service, while also touching on the potential risks.</w:t>
      </w:r>
      <w:r/>
    </w:p>
    <w:p>
      <w:pPr>
        <w:pStyle w:val="ListNumber"/>
        <w:spacing w:line="240" w:lineRule="auto"/>
        <w:ind w:left="720"/>
      </w:pPr>
      <w:r/>
      <w:hyperlink r:id="rId12">
        <w:r>
          <w:rPr>
            <w:color w:val="0000EE"/>
            <w:u w:val="single"/>
          </w:rPr>
          <w:t>https://catchmarkit.com/cyber-security/deepfake-technology-and-how-businesses-can-protect-themselves/</w:t>
        </w:r>
      </w:hyperlink>
      <w:r>
        <w:t xml:space="preserve"> - This article details the threats posed by deepfakes to businesses, including corporate espionage, fraud, and reputation damage, and provides strategies for protection such as AI detection tools and strong cybersecurity practices.</w:t>
      </w:r>
      <w:r/>
    </w:p>
    <w:p>
      <w:pPr>
        <w:pStyle w:val="ListNumber"/>
        <w:spacing w:line="240" w:lineRule="auto"/>
        <w:ind w:left="720"/>
      </w:pPr>
      <w:r/>
      <w:hyperlink r:id="rId10">
        <w:r>
          <w:rPr>
            <w:color w:val="0000EE"/>
            <w:u w:val="single"/>
          </w:rPr>
          <w:t>https://www.knowledgenile.com/blogs/applications-of-deepfake-technology-positives-and-dangers</w:t>
        </w:r>
      </w:hyperlink>
      <w:r>
        <w:t xml:space="preserve"> - This source explains how deepfakes can be used to damage reputations and spread false information, and how they can facilitate identity theft and various forms of fraud.</w:t>
      </w:r>
      <w:r/>
    </w:p>
    <w:p>
      <w:pPr>
        <w:pStyle w:val="ListNumber"/>
        <w:spacing w:line="240" w:lineRule="auto"/>
        <w:ind w:left="720"/>
      </w:pPr>
      <w:r/>
      <w:hyperlink r:id="rId12">
        <w:r>
          <w:rPr>
            <w:color w:val="0000EE"/>
            <w:u w:val="single"/>
          </w:rPr>
          <w:t>https://catchmarkit.com/cyber-security/deepfake-technology-and-how-businesses-can-protect-themselves/</w:t>
        </w:r>
      </w:hyperlink>
      <w:r>
        <w:t xml:space="preserve"> - This article provides an example of a CEO's voice being replicated through AI to steal money, illustrating the financial crimes enabled by deepfakes.</w:t>
      </w:r>
      <w:r/>
    </w:p>
    <w:p>
      <w:pPr>
        <w:pStyle w:val="ListNumber"/>
        <w:spacing w:line="240" w:lineRule="auto"/>
        <w:ind w:left="720"/>
      </w:pPr>
      <w:r/>
      <w:hyperlink r:id="rId11">
        <w:r>
          <w:rPr>
            <w:color w:val="0000EE"/>
            <w:u w:val="single"/>
          </w:rPr>
          <w:t>https://techinformed.com/deepfakes-for-good-how-synthetic-media-is-transforming-business/</w:t>
        </w:r>
      </w:hyperlink>
      <w:r>
        <w:t xml:space="preserve"> - This source discusses the use of generative adversarial networks (GANs) in creating deepfakes, which makes detecting manipulated media challenging.</w:t>
      </w:r>
      <w:r/>
    </w:p>
    <w:p>
      <w:pPr>
        <w:pStyle w:val="ListNumber"/>
        <w:spacing w:line="240" w:lineRule="auto"/>
        <w:ind w:left="720"/>
      </w:pPr>
      <w:r/>
      <w:hyperlink r:id="rId10">
        <w:r>
          <w:rPr>
            <w:color w:val="0000EE"/>
            <w:u w:val="single"/>
          </w:rPr>
          <w:t>https://www.knowledgenile.com/blogs/applications-of-deepfake-technology-positives-and-dangers</w:t>
        </w:r>
      </w:hyperlink>
      <w:r>
        <w:t xml:space="preserve"> - This article mentions the potential for deepfakes to erode public trust in institutions, such as news media, government, and businesses.</w:t>
      </w:r>
      <w:r/>
    </w:p>
    <w:p>
      <w:pPr>
        <w:pStyle w:val="ListNumber"/>
        <w:spacing w:line="240" w:lineRule="auto"/>
        <w:ind w:left="720"/>
      </w:pPr>
      <w:r/>
      <w:hyperlink r:id="rId12">
        <w:r>
          <w:rPr>
            <w:color w:val="0000EE"/>
            <w:u w:val="single"/>
          </w:rPr>
          <w:t>https://catchmarkit.com/cyber-security/deepfake-technology-and-how-businesses-can-protect-themselves/</w:t>
        </w:r>
      </w:hyperlink>
      <w:r>
        <w:t xml:space="preserve"> - This source advises on implementing AI detection tools, such as Microsoft's Video Authenticator, to combat deepfakes.</w:t>
      </w:r>
      <w:r/>
    </w:p>
    <w:p>
      <w:pPr>
        <w:pStyle w:val="ListNumber"/>
        <w:spacing w:line="240" w:lineRule="auto"/>
        <w:ind w:left="720"/>
      </w:pPr>
      <w:r/>
      <w:hyperlink r:id="rId11">
        <w:r>
          <w:rPr>
            <w:color w:val="0000EE"/>
            <w:u w:val="single"/>
          </w:rPr>
          <w:t>https://techinformed.com/deepfakes-for-good-how-synthetic-media-is-transforming-business/</w:t>
        </w:r>
      </w:hyperlink>
      <w:r>
        <w:t xml:space="preserve"> - This article highlights the importance of media authentication standards, including digital signatures and watermarking, to ensure media integrity.</w:t>
      </w:r>
      <w:r/>
    </w:p>
    <w:p>
      <w:pPr>
        <w:pStyle w:val="ListNumber"/>
        <w:spacing w:line="240" w:lineRule="auto"/>
        <w:ind w:left="720"/>
      </w:pPr>
      <w:r/>
      <w:hyperlink r:id="rId12">
        <w:r>
          <w:rPr>
            <w:color w:val="0000EE"/>
            <w:u w:val="single"/>
          </w:rPr>
          <w:t>https://catchmarkit.com/cyber-security/deepfake-technology-and-how-businesses-can-protect-themselves/</w:t>
        </w:r>
      </w:hyperlink>
      <w:r>
        <w:t xml:space="preserve"> - This source emphasizes the need for strong cybersecurity practices, such as multi-factor authentication and security awareness training, to mitigate deepfake risks.</w:t>
      </w:r>
      <w:r/>
    </w:p>
    <w:p>
      <w:pPr>
        <w:pStyle w:val="ListNumber"/>
        <w:spacing w:line="240" w:lineRule="auto"/>
        <w:ind w:left="720"/>
      </w:pPr>
      <w:r/>
      <w:hyperlink r:id="rId10">
        <w:r>
          <w:rPr>
            <w:color w:val="0000EE"/>
            <w:u w:val="single"/>
          </w:rPr>
          <w:t>https://www.knowledgenile.com/blogs/applications-of-deepfake-technology-positives-and-dangers</w:t>
        </w:r>
      </w:hyperlink>
      <w:r>
        <w:t xml:space="preserve"> - This article discusses the ongoing arms race between deepfake generation and detection, and the need for continuous innovation in countermeasures.</w:t>
      </w:r>
      <w:r/>
    </w:p>
    <w:p>
      <w:pPr>
        <w:pStyle w:val="ListNumber"/>
        <w:spacing w:line="240" w:lineRule="auto"/>
        <w:ind w:left="720"/>
      </w:pPr>
      <w:r/>
      <w:hyperlink r:id="rId13">
        <w:r>
          <w:rPr>
            <w:color w:val="0000EE"/>
            <w:u w:val="single"/>
          </w:rPr>
          <w:t>https://news.google.com/rss/articles/CBMiogFBVV95cUxPeTBuWjBpQkJUVGkxRWtjdEtjSTJqOWctZUdIeXFyYV81TVhlZEM5Q09OdjhMblEyY2VFWXBEeUdFZEhqc09WbkZWY09UR2FOblpFcWZVTGtvM1hKeXNGOU1pRDBvLVhlZ0lZR2RpSkd5cWhrR1F1d051UXZ5Q1pVazFSaDRDVXNISDBXc0VEOUZSZjZZZG9Ga3ZPOElBQ0xIdF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nowledgenile.com/blogs/applications-of-deepfake-technology-positives-and-dangers" TargetMode="External"/><Relationship Id="rId11" Type="http://schemas.openxmlformats.org/officeDocument/2006/relationships/hyperlink" Target="https://techinformed.com/deepfakes-for-good-how-synthetic-media-is-transforming-business/" TargetMode="External"/><Relationship Id="rId12" Type="http://schemas.openxmlformats.org/officeDocument/2006/relationships/hyperlink" Target="https://catchmarkit.com/cyber-security/deepfake-technology-and-how-businesses-can-protect-themselves/" TargetMode="External"/><Relationship Id="rId13" Type="http://schemas.openxmlformats.org/officeDocument/2006/relationships/hyperlink" Target="https://news.google.com/rss/articles/CBMiogFBVV95cUxPeTBuWjBpQkJUVGkxRWtjdEtjSTJqOWctZUdIeXFyYV81TVhlZEM5Q09OdjhMblEyY2VFWXBEeUdFZEhqc09WbkZWY09UR2FOblpFcWZVTGtvM1hKeXNGOU1pRDBvLVhlZ0lZR2RpSkd5cWhrR1F1d051UXZ5Q1pVazFSaDRDVXNISDBXc0VEOUZSZjZZZG9Ga3ZPOElBQ0xIdF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