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power of technology in online casinos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online casinos is undergoing a significant transformation, driven primarily by advancements in technology including mobile devices, data science, and virtual reality (VR). As consumer preferences shift towards mobile wagering, the industry is witnessing unprecedented growth and innovation, reshaping the way players engage with online gaming platforms.</w:t>
      </w:r>
      <w:r/>
    </w:p>
    <w:p>
      <w:r/>
      <w:r>
        <w:t>Market analysts highlight that mobile devices have become the preferred medium for online casino gameplay. The convenience of placing bets and accessing games at any time and from any location has greatly influenced this trend. Sergey Ghazaryan, head of the casino unit, stated in an industry discussion, “Several factors contribute to the rising preference for mobile gambling. The convenience and accessibility of being able to play from anywhere with an internet connection are paramount.” He also noted that modern mobile devices, equipped with enhanced graphics and touchscreen capabilities, offer an immersive gaming experience that can rival traditional desktop setups.</w:t>
      </w:r>
      <w:r/>
    </w:p>
    <w:p>
      <w:r/>
      <w:r>
        <w:t>The rise of live dealer games has also significantly contributed to the engagement levels within the industry. Currently, live dealer games account for 30% of all casino gameplay, indicating a strong preference among players for real-time interaction. Online casino operators are continuously leveraging technology to enhance this experience, delivering gameplay that captivates and immerses their audience.</w:t>
      </w:r>
      <w:r/>
    </w:p>
    <w:p>
      <w:r/>
      <w:r>
        <w:t>Data science is emerging as a crucial component of this industry's evolution, offering operators valuable insights through big data analytics. Richard Van Hooijdonk, a blogger focusing on data technology, commented on its importance: "The emergence of big data is providing businesses in the online gambling sector with various valuable opportunities." He emphasised how access to extensive data allows operators to understand competitors, market conditions, and customer preferences better. This capability enables casinos to tailor their offerings and marketing strategies effectively, ensuring they remain competitive within a crowded marketplace.</w:t>
      </w:r>
      <w:r/>
    </w:p>
    <w:p>
      <w:r/>
      <w:r>
        <w:t>As competition intensifies for the billions of dollars being spent annually on online gambling, operators are being compelled to invest heavily in technological advancements. The imperative to stay ahead of digital trends and customer expectations has never been more crucial. A failure to adapt could jeopardise a casino's position within the industry, particularly in a landscape that has seen other sectors struggle to remain relevant amidst the digital shift.</w:t>
      </w:r>
      <w:r/>
    </w:p>
    <w:p>
      <w:r/>
      <w:r>
        <w:t>Looking towards the future, the integration of virtual and augmented reality into online gaming is anticipated to redefine player experiences. The potential for immersive gaming environments, where players feel as though they are physically present in a bustling casino, presents a unique opportunity for operators. Engaging with players in such a transformative way can enhance the overall enjoyment and increase participation rates.</w:t>
      </w:r>
      <w:r/>
    </w:p>
    <w:p>
      <w:r/>
      <w:r>
        <w:t>As research and development efforts continue to flourish within the online gambling sector, the prospects for growth appear robust. With rapid technological advancements shaping the industry, the next few years are likely to introduce more innovative features that enhance customer experiences. The meld of technology and gaming promises to create a vibrant future for online casinos, paving the way for expanded audiences and increased market competition.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https://prometteursolutions.com/blog/online-casino-trends-2025/</w:t>
        </w:r>
      </w:hyperlink>
      <w:r>
        <w:t xml:space="preserve"> - Corroborates the trend of mobile gaming, the rise of live dealer games, and the integration of VR and AR in online casinos.</w:t>
      </w:r>
      <w:r/>
    </w:p>
    <w:p>
      <w:pPr>
        <w:pStyle w:val="ListNumber"/>
        <w:spacing w:line="240" w:lineRule="auto"/>
        <w:ind w:left="720"/>
      </w:pPr>
      <w:r/>
      <w:hyperlink r:id="rId11">
        <w:r>
          <w:rPr>
            <w:color w:val="0000EE"/>
            <w:u w:val="single"/>
          </w:rPr>
          <w:t>https://www.futuristsspeakers.com/what-new-gambling-trends-in-2025-tell-us-about-the-future-of-gaming/</w:t>
        </w:r>
      </w:hyperlink>
      <w:r>
        <w:t xml:space="preserve"> - Supports the integration of VR, blockchain, and AI in online casinos, as well as the growth of eSports betting and skill-based gambling.</w:t>
      </w:r>
      <w:r/>
    </w:p>
    <w:p>
      <w:pPr>
        <w:pStyle w:val="ListNumber"/>
        <w:spacing w:line="240" w:lineRule="auto"/>
        <w:ind w:left="720"/>
      </w:pPr>
      <w:r/>
      <w:hyperlink r:id="rId12">
        <w:r>
          <w:rPr>
            <w:color w:val="0000EE"/>
            <w:u w:val="single"/>
          </w:rPr>
          <w:t>https://www.riotimesonline.com/casino-trends-in-2025-what-can-we-expect-from-the-next-wave-of-innovations/</w:t>
        </w:r>
      </w:hyperlink>
      <w:r>
        <w:t xml:space="preserve"> - Confirms the importance of mobile devices, AI, and blockchain in online casinos, and highlights advancements in live dealer games and gamification.</w:t>
      </w:r>
      <w:r/>
    </w:p>
    <w:p>
      <w:pPr>
        <w:pStyle w:val="ListNumber"/>
        <w:spacing w:line="240" w:lineRule="auto"/>
        <w:ind w:left="720"/>
      </w:pPr>
      <w:r/>
      <w:hyperlink r:id="rId10">
        <w:r>
          <w:rPr>
            <w:color w:val="0000EE"/>
            <w:u w:val="single"/>
          </w:rPr>
          <w:t>https://prometteursolutions.com/blog/online-casino-trends-2025/</w:t>
        </w:r>
      </w:hyperlink>
      <w:r>
        <w:t xml:space="preserve"> - Details the role of blockchain technology in online casinos, including its impact on transparency, fairness, and transaction speed.</w:t>
      </w:r>
      <w:r/>
    </w:p>
    <w:p>
      <w:pPr>
        <w:pStyle w:val="ListNumber"/>
        <w:spacing w:line="240" w:lineRule="auto"/>
        <w:ind w:left="720"/>
      </w:pPr>
      <w:r/>
      <w:hyperlink r:id="rId11">
        <w:r>
          <w:rPr>
            <w:color w:val="0000EE"/>
            <w:u w:val="single"/>
          </w:rPr>
          <w:t>https://www.futuristsspeakers.com/what-new-gambling-trends-in-2025-tell-us-about-the-future-of-gaming/</w:t>
        </w:r>
      </w:hyperlink>
      <w:r>
        <w:t xml:space="preserve"> - Explains how AI will be used for personalization in online casinos, including tailored game recommendations and risk management strategies.</w:t>
      </w:r>
      <w:r/>
    </w:p>
    <w:p>
      <w:pPr>
        <w:pStyle w:val="ListNumber"/>
        <w:spacing w:line="240" w:lineRule="auto"/>
        <w:ind w:left="720"/>
      </w:pPr>
      <w:r/>
      <w:hyperlink r:id="rId12">
        <w:r>
          <w:rPr>
            <w:color w:val="0000EE"/>
            <w:u w:val="single"/>
          </w:rPr>
          <w:t>https://www.riotimesonline.com/casino-trends-in-2025-what-can-we-expect-from-the-next-wave-of-innovations/</w:t>
        </w:r>
      </w:hyperlink>
      <w:r>
        <w:t xml:space="preserve"> - Discusses the financial and security innovations, such as the use of cryptocurrencies and blockchain, in online casinos.</w:t>
      </w:r>
      <w:r/>
    </w:p>
    <w:p>
      <w:pPr>
        <w:pStyle w:val="ListNumber"/>
        <w:spacing w:line="240" w:lineRule="auto"/>
        <w:ind w:left="720"/>
      </w:pPr>
      <w:r/>
      <w:hyperlink r:id="rId10">
        <w:r>
          <w:rPr>
            <w:color w:val="0000EE"/>
            <w:u w:val="single"/>
          </w:rPr>
          <w:t>https://prometteursolutions.com/blog/online-casino-trends-2025/</w:t>
        </w:r>
      </w:hyperlink>
      <w:r>
        <w:t xml:space="preserve"> - Highlights the growing importance of eSports betting and its appeal to younger demographics in the online casino industry.</w:t>
      </w:r>
      <w:r/>
    </w:p>
    <w:p>
      <w:pPr>
        <w:pStyle w:val="ListNumber"/>
        <w:spacing w:line="240" w:lineRule="auto"/>
        <w:ind w:left="720"/>
      </w:pPr>
      <w:r/>
      <w:hyperlink r:id="rId11">
        <w:r>
          <w:rPr>
            <w:color w:val="0000EE"/>
            <w:u w:val="single"/>
          </w:rPr>
          <w:t>https://www.futuristsspeakers.com/what-new-gambling-trends-in-2025-tell-us-about-the-future-of-gaming/</w:t>
        </w:r>
      </w:hyperlink>
      <w:r>
        <w:t xml:space="preserve"> - Mentions the use of AR in sports betting, enhancing the live betting experience with real-time statistics and betting options.</w:t>
      </w:r>
      <w:r/>
    </w:p>
    <w:p>
      <w:pPr>
        <w:pStyle w:val="ListNumber"/>
        <w:spacing w:line="240" w:lineRule="auto"/>
        <w:ind w:left="720"/>
      </w:pPr>
      <w:r/>
      <w:hyperlink r:id="rId12">
        <w:r>
          <w:rPr>
            <w:color w:val="0000EE"/>
            <w:u w:val="single"/>
          </w:rPr>
          <w:t>https://www.riotimesonline.com/casino-trends-in-2025-what-can-we-expect-from-the-next-wave-of-innovations/</w:t>
        </w:r>
      </w:hyperlink>
      <w:r>
        <w:t xml:space="preserve"> - Emphasizes the role of gamification and social interaction in enhancing player engagement in online casinos.</w:t>
      </w:r>
      <w:r/>
    </w:p>
    <w:p>
      <w:pPr>
        <w:pStyle w:val="ListNumber"/>
        <w:spacing w:line="240" w:lineRule="auto"/>
        <w:ind w:left="720"/>
      </w:pPr>
      <w:r/>
      <w:hyperlink r:id="rId10">
        <w:r>
          <w:rPr>
            <w:color w:val="0000EE"/>
            <w:u w:val="single"/>
          </w:rPr>
          <w:t>https://prometteursolutions.com/blog/online-casino-trends-2025/</w:t>
        </w:r>
      </w:hyperlink>
      <w:r>
        <w:t xml:space="preserve"> - Supports the idea that data science and big data analytics are crucial for understanding customer preferences and market conditions in the online casino sector.</w:t>
      </w:r>
      <w:r/>
    </w:p>
    <w:p>
      <w:pPr>
        <w:pStyle w:val="ListNumber"/>
        <w:spacing w:line="240" w:lineRule="auto"/>
        <w:ind w:left="720"/>
      </w:pPr>
      <w:r/>
      <w:hyperlink r:id="rId11">
        <w:r>
          <w:rPr>
            <w:color w:val="0000EE"/>
            <w:u w:val="single"/>
          </w:rPr>
          <w:t>https://www.futuristsspeakers.com/what-new-gambling-trends-in-2025-tell-us-about-the-future-of-gaming/</w:t>
        </w:r>
      </w:hyperlink>
      <w:r>
        <w:t xml:space="preserve"> - Corroborates the importance of responsible gambling practices, including the use of AI to detect problem gambling behaviors.</w:t>
      </w:r>
      <w:r/>
    </w:p>
    <w:p>
      <w:pPr>
        <w:pStyle w:val="ListNumber"/>
        <w:spacing w:line="240" w:lineRule="auto"/>
        <w:ind w:left="720"/>
      </w:pPr>
      <w:r/>
      <w:hyperlink r:id="rId13">
        <w:r>
          <w:rPr>
            <w:color w:val="0000EE"/>
            <w:u w:val="single"/>
          </w:rPr>
          <w:t>https://www.deadlinenews.co.uk/2025/01/07/the-future-of-online-casinos-trends-to-watch-in-gaming/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metteursolutions.com/blog/online-casino-trends-2025/" TargetMode="External"/><Relationship Id="rId11" Type="http://schemas.openxmlformats.org/officeDocument/2006/relationships/hyperlink" Target="https://www.futuristsspeakers.com/what-new-gambling-trends-in-2025-tell-us-about-the-future-of-gaming/" TargetMode="External"/><Relationship Id="rId12" Type="http://schemas.openxmlformats.org/officeDocument/2006/relationships/hyperlink" Target="https://www.riotimesonline.com/casino-trends-in-2025-what-can-we-expect-from-the-next-wave-of-innovations/" TargetMode="External"/><Relationship Id="rId13" Type="http://schemas.openxmlformats.org/officeDocument/2006/relationships/hyperlink" Target="https://www.deadlinenews.co.uk/2025/01/07/the-future-of-online-casinos-trends-to-watch-in-ga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