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Think Academy to launch AI-powered Thinkpal Tablet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upcoming CES 2025, Think Academy is set to unveil its latest educational technology product, the Thinkpal Tablet, which aims to revolutionise the learning experience for children and families. This AI-powered device has been meticulously designed to confront the growing educational challenges, including widening knowledge gaps and decreasing test scores, which have recently become significant concerns within the academic community.</w:t>
      </w:r>
      <w:r/>
    </w:p>
    <w:p>
      <w:r/>
      <w:r>
        <w:t>The Thinkpal Tablet incorporates an intelligent learning system known as the "GeniusTutor," powered by Microsoft Azure OpenAI GPT-4o. This innovative feature provides students with real-time assistance and tailored guidance across subjects, including writing and mathematics. The tablet's goal is to make learning more intuitive and engaging, ultimately enhancing educational outcomes for users.</w:t>
      </w:r>
      <w:r/>
    </w:p>
    <w:p>
      <w:r/>
      <w:r>
        <w:t>The key functionalities of the GeniusTutor include:</w:t>
      </w:r>
      <w:r/>
      <w:r/>
    </w:p>
    <w:p>
      <w:pPr>
        <w:pStyle w:val="ListBullet"/>
        <w:spacing w:line="240" w:lineRule="auto"/>
        <w:ind w:left="720"/>
      </w:pPr>
      <w:r/>
      <w:r>
        <w:t>Step-by-step explanations for math problems that emphasise logic and clarity.</w:t>
      </w:r>
      <w:r/>
    </w:p>
    <w:p>
      <w:pPr>
        <w:pStyle w:val="ListBullet"/>
        <w:spacing w:line="240" w:lineRule="auto"/>
        <w:ind w:left="720"/>
      </w:pPr>
      <w:r/>
      <w:r>
        <w:t>Interactive writing assistance, which delivers real-time feedback to nurture students' confidence and creativity.</w:t>
      </w:r>
      <w:r/>
    </w:p>
    <w:p>
      <w:pPr>
        <w:pStyle w:val="ListBullet"/>
        <w:spacing w:line="240" w:lineRule="auto"/>
        <w:ind w:left="720"/>
      </w:pPr>
      <w:r/>
      <w:r>
        <w:t>A “Point-and-Discover” feature that uses the tablet camera, allowing students to point at text in physical books to receive instant word definitions and guided reading support.</w:t>
      </w:r>
      <w:r/>
      <w:r/>
    </w:p>
    <w:p>
      <w:r/>
      <w:r>
        <w:t>Another notable element of the Thinkpal Tablet is “Thinkie,” an AI-powered voice assistant integrated into the device. Thinkie employs advanced automatic speech recognition (ASR) and text-to-speech (TTS) technologies to facilitate engaging conversations with children, answer their questions, encourage exploratory learning, and maintain a dynamic educational atmosphere.</w:t>
      </w:r>
      <w:r/>
    </w:p>
    <w:p>
      <w:r/>
      <w:r>
        <w:t>In terms of design and usability, the Thinkpal Tablet boasts a range of features aimed at meeting contemporary educational needs:</w:t>
      </w:r>
      <w:r/>
      <w:r/>
    </w:p>
    <w:p>
      <w:pPr>
        <w:pStyle w:val="ListBullet"/>
        <w:spacing w:line="240" w:lineRule="auto"/>
        <w:ind w:left="720"/>
      </w:pPr>
      <w:r/>
      <w:r>
        <w:t>An 11-inch screen that is TÜV Rheinland-certified for eye safety, ensuring that children can use it for extended periods without strain.</w:t>
      </w:r>
      <w:r/>
    </w:p>
    <w:p>
      <w:pPr>
        <w:pStyle w:val="ListBullet"/>
        <w:spacing w:line="240" w:lineRule="auto"/>
        <w:ind w:left="720"/>
      </w:pPr>
      <w:r/>
      <w:r>
        <w:t>A comprehensive library stocked with ebooks and gamified coursework to make learning entertaining and interactive.</w:t>
      </w:r>
      <w:r/>
    </w:p>
    <w:p>
      <w:pPr>
        <w:pStyle w:val="ListBullet"/>
        <w:spacing w:line="240" w:lineRule="auto"/>
        <w:ind w:left="720"/>
      </w:pPr>
      <w:r/>
      <w:r>
        <w:t>Compatibility with established educational tools like Google Classroom, enabling smooth integration with existing systems.</w:t>
      </w:r>
      <w:r/>
    </w:p>
    <w:p>
      <w:pPr>
        <w:pStyle w:val="ListBullet"/>
        <w:spacing w:line="240" w:lineRule="auto"/>
        <w:ind w:left="720"/>
      </w:pPr>
      <w:r/>
      <w:r>
        <w:t>An optional keyboard, allowing the tablet to function similarly to a Chromebook, thereby enhancing productivity.</w:t>
      </w:r>
      <w:r/>
      <w:r/>
    </w:p>
    <w:p>
      <w:r/>
      <w:r>
        <w:t>Yujing Sun, General Manager of Think Academy, remarked, “The Thinkpal Tablet addresses today’s most pressing educational challenges with innovative, AI-driven solutions. Our mission is to empower every child with a personalized, high-quality tutor that nurtures confidence and inspires a lifelong love for learning,” as reported by TechBullion.</w:t>
      </w:r>
      <w:r/>
    </w:p>
    <w:p>
      <w:r/>
      <w:r>
        <w:t>The Thinkpal Tablet is available for pre-order at a price of $249 (or $339 including the keyboard) and is expected to be released in early 2025. This product epitomises the growing trend of incorporating artificial intelligence into educational tools, showcasing the potential impact of technology on modern business practices, particularly in the educational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https://techbullion.com/articles/308991/20250108/new-thinkpal-ai-learning-tablet-think-academy-aims-transform-early-education.htm</w:t>
        </w:r>
      </w:hyperlink>
      <w:r>
        <w:t xml:space="preserve"> - Corroborates the unveiling of the Thinkpal Tablet at CES 2025, its AI-powered features, and its goal to enhance educational outcomes.</w:t>
      </w:r>
      <w:r/>
    </w:p>
    <w:p>
      <w:pPr>
        <w:pStyle w:val="ListNumber"/>
        <w:spacing w:line="240" w:lineRule="auto"/>
        <w:ind w:left="720"/>
      </w:pPr>
      <w:r/>
      <w:hyperlink r:id="rId11">
        <w:r>
          <w:rPr>
            <w:color w:val="0000EE"/>
            <w:u w:val="single"/>
          </w:rPr>
          <w:t>https://shop.thethinkacademy.com/blogs/learning-path/think-academy-learning-tablet-launches-at-ces-2025</w:t>
        </w:r>
      </w:hyperlink>
      <w:r>
        <w:t xml:space="preserve"> - Supports the launch of the Thinkpal Tablet at CES 2025, its design for children aged 4-12, and its interactive learning features.</w:t>
      </w:r>
      <w:r/>
    </w:p>
    <w:p>
      <w:pPr>
        <w:pStyle w:val="ListNumber"/>
        <w:spacing w:line="240" w:lineRule="auto"/>
        <w:ind w:left="720"/>
      </w:pPr>
      <w:r/>
      <w:hyperlink r:id="rId10">
        <w:r>
          <w:rPr>
            <w:color w:val="0000EE"/>
            <w:u w:val="single"/>
          </w:rPr>
          <w:t>https://techbullion.com/articles/308991/20250108/new-thinkpal-ai-learning-tablet-think-academy-aims-transform-early-education.htm</w:t>
        </w:r>
      </w:hyperlink>
      <w:r>
        <w:t xml:space="preserve"> - Details the GeniusTutor system powered by Microsoft Azure OpenAI GPT-4o and its real-time assistance in subjects like writing and mathematics.</w:t>
      </w:r>
      <w:r/>
    </w:p>
    <w:p>
      <w:pPr>
        <w:pStyle w:val="ListNumber"/>
        <w:spacing w:line="240" w:lineRule="auto"/>
        <w:ind w:left="720"/>
      </w:pPr>
      <w:r/>
      <w:hyperlink r:id="rId12">
        <w:r>
          <w:rPr>
            <w:color w:val="0000EE"/>
            <w:u w:val="single"/>
          </w:rPr>
          <w:t>https://www.techtimes.com/articles/308991/20250108/new-thinkpal-ai-learning-tablet-think-academy-aims-transform-early-education.htm</w:t>
        </w:r>
      </w:hyperlink>
      <w:r>
        <w:t xml:space="preserve"> - Explains the step-by-step explanations for math problems and interactive writing assistance provided by the GeniusTutor.</w:t>
      </w:r>
      <w:r/>
    </w:p>
    <w:p>
      <w:pPr>
        <w:pStyle w:val="ListNumber"/>
        <w:spacing w:line="240" w:lineRule="auto"/>
        <w:ind w:left="720"/>
      </w:pPr>
      <w:r/>
      <w:hyperlink r:id="rId11">
        <w:r>
          <w:rPr>
            <w:color w:val="0000EE"/>
            <w:u w:val="single"/>
          </w:rPr>
          <w:t>https://shop.thethinkacademy.com/blogs/learning-path/think-academy-learning-tablet-launches-at-ces-2025</w:t>
        </w:r>
      </w:hyperlink>
      <w:r>
        <w:t xml:space="preserve"> - Mentions the 'Point-and-Discover' feature using the tablet camera for instant word definitions and guided reading support.</w:t>
      </w:r>
      <w:r/>
    </w:p>
    <w:p>
      <w:pPr>
        <w:pStyle w:val="ListNumber"/>
        <w:spacing w:line="240" w:lineRule="auto"/>
        <w:ind w:left="720"/>
      </w:pPr>
      <w:r/>
      <w:hyperlink r:id="rId10">
        <w:r>
          <w:rPr>
            <w:color w:val="0000EE"/>
            <w:u w:val="single"/>
          </w:rPr>
          <w:t>https://techbullion.com/articles/308991/20250108/new-thinkpal-ai-learning-tablet-think-academy-aims-transform-early-education.htm</w:t>
        </w:r>
      </w:hyperlink>
      <w:r>
        <w:t xml:space="preserve"> - Describes the AI-powered voice assistant 'Thinkie' and its use of ASR and TTS technologies for engaging conversations and educational support.</w:t>
      </w:r>
      <w:r/>
    </w:p>
    <w:p>
      <w:pPr>
        <w:pStyle w:val="ListNumber"/>
        <w:spacing w:line="240" w:lineRule="auto"/>
        <w:ind w:left="720"/>
      </w:pPr>
      <w:r/>
      <w:hyperlink r:id="rId11">
        <w:r>
          <w:rPr>
            <w:color w:val="0000EE"/>
            <w:u w:val="single"/>
          </w:rPr>
          <w:t>https://shop.thethinkacademy.com/blogs/learning-path/think-academy-learning-tablet-launches-at-ces-2025</w:t>
        </w:r>
      </w:hyperlink>
      <w:r>
        <w:t xml:space="preserve"> - Details the 11-inch TÜV Rheinland-certified eye-safe screen and the comprehensive library of ebooks and gamified coursework.</w:t>
      </w:r>
      <w:r/>
    </w:p>
    <w:p>
      <w:pPr>
        <w:pStyle w:val="ListNumber"/>
        <w:spacing w:line="240" w:lineRule="auto"/>
        <w:ind w:left="720"/>
      </w:pPr>
      <w:r/>
      <w:hyperlink r:id="rId12">
        <w:r>
          <w:rPr>
            <w:color w:val="0000EE"/>
            <w:u w:val="single"/>
          </w:rPr>
          <w:t>https://www.techtimes.com/articles/308991/20250108/new-thinkpal-ai-learning-tablet-think-academy-aims-transform-early-education.htm</w:t>
        </w:r>
      </w:hyperlink>
      <w:r>
        <w:t xml:space="preserve"> - Confirms the compatibility of the Thinkpal Tablet with Google Classroom and the optional keyboard for enhanced productivity.</w:t>
      </w:r>
      <w:r/>
    </w:p>
    <w:p>
      <w:pPr>
        <w:pStyle w:val="ListNumber"/>
        <w:spacing w:line="240" w:lineRule="auto"/>
        <w:ind w:left="720"/>
      </w:pPr>
      <w:r/>
      <w:hyperlink r:id="rId11">
        <w:r>
          <w:rPr>
            <w:color w:val="0000EE"/>
            <w:u w:val="single"/>
          </w:rPr>
          <w:t>https://shop.thethinkacademy.com/blogs/learning-path/think-academy-learning-tablet-launches-at-ces-2025</w:t>
        </w:r>
      </w:hyperlink>
      <w:r>
        <w:t xml:space="preserve"> - Quotes Yujing Sun, General Manager of Think Academy, on the mission and goals of the Thinkpal Tablet.</w:t>
      </w:r>
      <w:r/>
    </w:p>
    <w:p>
      <w:pPr>
        <w:pStyle w:val="ListNumber"/>
        <w:spacing w:line="240" w:lineRule="auto"/>
        <w:ind w:left="720"/>
      </w:pPr>
      <w:r/>
      <w:hyperlink r:id="rId12">
        <w:r>
          <w:rPr>
            <w:color w:val="0000EE"/>
            <w:u w:val="single"/>
          </w:rPr>
          <w:t>https://www.techtimes.com/articles/308991/20250108/new-thinkpal-ai-learning-tablet-think-academy-aims-transform-early-education.htm</w:t>
        </w:r>
      </w:hyperlink>
      <w:r>
        <w:t xml:space="preserve"> - Provides information on the pre-order price and expected release date of the Thinkpal Tablet in early 2025.</w:t>
      </w:r>
      <w:r/>
    </w:p>
    <w:p>
      <w:pPr>
        <w:pStyle w:val="ListNumber"/>
        <w:spacing w:line="240" w:lineRule="auto"/>
        <w:ind w:left="720"/>
      </w:pPr>
      <w:r/>
      <w:hyperlink r:id="rId13">
        <w:r>
          <w:rPr>
            <w:color w:val="0000EE"/>
            <w:u w:val="single"/>
          </w:rPr>
          <w:t>https://techbullion.com/is-the-thinkpal-a-new-benchmark-in-education-technology/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articles/308991/20250108/new-thinkpal-ai-learning-tablet-think-academy-aims-transform-early-education.htm" TargetMode="External"/><Relationship Id="rId11" Type="http://schemas.openxmlformats.org/officeDocument/2006/relationships/hyperlink" Target="https://shop.thethinkacademy.com/blogs/learning-path/think-academy-learning-tablet-launches-at-ces-2025" TargetMode="External"/><Relationship Id="rId12" Type="http://schemas.openxmlformats.org/officeDocument/2006/relationships/hyperlink" Target="https://www.techtimes.com/articles/308991/20250108/new-thinkpal-ai-learning-tablet-think-academy-aims-transform-early-education.htm" TargetMode="External"/><Relationship Id="rId13" Type="http://schemas.openxmlformats.org/officeDocument/2006/relationships/hyperlink" Target="https://techbullion.com/is-the-thinkpal-a-new-benchmark-in-education-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