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FIA Ventures launches to transform venture capital in the Middle East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player has entered the venture capital arena in the Middle East, with the official launch of FIA Ventures, a private venture capital firm based in the Dubai International Financial Centre (DIFC). Founded by entrepreneur Mohammed Saleem, who is also the founder of the global business events and consulting firm Trescon, FIA Ventures aims to redefine the venture capital landscape by focusing on early-stage tech startups.</w:t>
      </w:r>
      <w:r/>
    </w:p>
    <w:p>
      <w:r/>
      <w:r>
        <w:t>FIA Ventures has outlined its intent to target four primary sectors for investment: Fintech, Artificial Intelligence (AI), Sustainability, and Cybersecurity. These sectors were chosen based on Saleem's extensive experience and proven track record in similar fields, equipping the firm to make informed and impactful investments.</w:t>
      </w:r>
      <w:r/>
    </w:p>
    <w:p>
      <w:r/>
      <w:r>
        <w:t>With a mission centred on driving innovation and sustainable growth, FIA Ventures is seeking to position itself as a pivotal player in identifying and nurturing disruptive startups that tackle significant real-world challenges. The firm plans to offer not merely financial backing but also valuable mentorship and strategic guidance, complemented by access to a network of industry leaders, to support the new ventures.</w:t>
      </w:r>
      <w:r/>
    </w:p>
    <w:p>
      <w:r/>
      <w:r>
        <w:t>“This launch is a significant step toward fostering a future where technology and sustainability coexist to create meaningful impact,” Saleem stated. He emphasised the firm’s goal to partner with entrepreneurs who are driving industry change, providing them with the resources, knowledge, and connections necessary to convert their innovative ideas into impactful realities.</w:t>
      </w:r>
      <w:r/>
    </w:p>
    <w:p>
      <w:r/>
      <w:r>
        <w:t>FIA Ventures is extending an invitation to startups that are looking to increase their impact or seeking funding and mentorship to explore available investment opportunities and support programmes. The firm intends to act as a strategic partner rather than just a financial backer, nurturing scalable businesses that blend innovative technology with sustainable practices to contribute positively to the future.</w:t>
      </w:r>
      <w:r/>
    </w:p>
    <w:p>
      <w:r/>
      <w:r>
        <w:t>In an era where digital transformation and sustainability are of paramount importance, FIA Ventures is set to play a critical role in fostering growth in sectors that are pivotal for the future economy. The firm’s commitment to supporting technologies aimed at enhancing financial inclusion, renewable energy, and addressing cybersecurity concerns underscores its potential impact on the regional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https://waveup.com/blog/top-investors-vc-firms-dubai/</w:t>
        </w:r>
      </w:hyperlink>
      <w:r>
        <w:t xml:space="preserve"> - Provides context on the venture capital landscape in Dubai, including the focus on early-stage tech startups and various sectors such as fintech, AI, and cybersecurity.</w:t>
      </w:r>
      <w:r/>
    </w:p>
    <w:p>
      <w:pPr>
        <w:pStyle w:val="ListNumber"/>
        <w:spacing w:line="240" w:lineRule="auto"/>
        <w:ind w:left="720"/>
      </w:pPr>
      <w:r/>
      <w:hyperlink r:id="rId11">
        <w:r>
          <w:rPr>
            <w:color w:val="0000EE"/>
            <w:u w:val="single"/>
          </w:rPr>
          <w:t>https://humansofglobe.com/mohammed-saleem-pioneering-a-new-era-of-business-connectivity/</w:t>
        </w:r>
      </w:hyperlink>
      <w:r>
        <w:t xml:space="preserve"> - Details Mohammed Saleem's background, his role as the founder of Trescon, and his experience in business events and emerging technologies, which supports his involvement in FIA Ventures.</w:t>
      </w:r>
      <w:r/>
    </w:p>
    <w:p>
      <w:pPr>
        <w:pStyle w:val="ListNumber"/>
        <w:spacing w:line="240" w:lineRule="auto"/>
        <w:ind w:left="720"/>
      </w:pPr>
      <w:r/>
      <w:hyperlink r:id="rId11">
        <w:r>
          <w:rPr>
            <w:color w:val="0000EE"/>
            <w:u w:val="single"/>
          </w:rPr>
          <w:t>https://humansofglobe.com/mohammed-saleem-pioneering-a-new-era-of-business-connectivity/</w:t>
        </w:r>
      </w:hyperlink>
      <w:r>
        <w:t xml:space="preserve"> - Highlights Mohammed Saleem's extensive experience and track record in fields like AI, blockchain, and fintech, which aligns with FIA Ventures' target sectors.</w:t>
      </w:r>
      <w:r/>
    </w:p>
    <w:p>
      <w:pPr>
        <w:pStyle w:val="ListNumber"/>
        <w:spacing w:line="240" w:lineRule="auto"/>
        <w:ind w:left="720"/>
      </w:pPr>
      <w:r/>
      <w:hyperlink r:id="rId11">
        <w:r>
          <w:rPr>
            <w:color w:val="0000EE"/>
            <w:u w:val="single"/>
          </w:rPr>
          <w:t>https://humansofglobe.com/mohammed-saleem-pioneering-a-new-era-of-business-connectivity/</w:t>
        </w:r>
      </w:hyperlink>
      <w:r>
        <w:t xml:space="preserve"> - Describes Trescon's mission and approach, which mirrors FIA Ventures' goal of driving innovation and sustainable growth through strategic partnerships and mentorship.</w:t>
      </w:r>
      <w:r/>
    </w:p>
    <w:p>
      <w:pPr>
        <w:pStyle w:val="ListNumber"/>
        <w:spacing w:line="240" w:lineRule="auto"/>
        <w:ind w:left="720"/>
      </w:pPr>
      <w:r/>
      <w:hyperlink r:id="rId12">
        <w:r>
          <w:rPr>
            <w:color w:val="0000EE"/>
            <w:u w:val="single"/>
          </w:rPr>
          <w:t>https://sharpsheets.io/blog/uae-vcs-venture-capital-firms/</w:t>
        </w:r>
      </w:hyperlink>
      <w:r>
        <w:t xml:space="preserve"> - Provides an overview of the UAE's venture capital firms, including their focus on early-stage tech startups and various sectors, which is relevant to FIA Ventures' strategy.</w:t>
      </w:r>
      <w:r/>
    </w:p>
    <w:p>
      <w:pPr>
        <w:pStyle w:val="ListNumber"/>
        <w:spacing w:line="240" w:lineRule="auto"/>
        <w:ind w:left="720"/>
      </w:pPr>
      <w:r/>
      <w:hyperlink r:id="rId13">
        <w:r>
          <w:rPr>
            <w:color w:val="0000EE"/>
            <w:u w:val="single"/>
          </w:rPr>
          <w:t>https://www.marketscreener.com/insider/MOHAMMED-SALEEM-A0VMQL/</w:t>
        </w:r>
      </w:hyperlink>
      <w:r>
        <w:t xml:space="preserve"> - Lists Mohammed Saleem's active positions and roles, further establishing his credibility and experience in the financial and business sectors.</w:t>
      </w:r>
      <w:r/>
    </w:p>
    <w:p>
      <w:pPr>
        <w:pStyle w:val="ListNumber"/>
        <w:spacing w:line="240" w:lineRule="auto"/>
        <w:ind w:left="720"/>
      </w:pPr>
      <w:r/>
      <w:hyperlink r:id="rId11">
        <w:r>
          <w:rPr>
            <w:color w:val="0000EE"/>
            <w:u w:val="single"/>
          </w:rPr>
          <w:t>https://humansofglobe.com/mohammed-saleem-pioneering-a-new-era-of-business-connectivity/</w:t>
        </w:r>
      </w:hyperlink>
      <w:r>
        <w:t xml:space="preserve"> - Mentions Trescon's global expansion and strategic partnerships, which indicates the potential for FIA Ventures to leverage similar networks and expertise.</w:t>
      </w:r>
      <w:r/>
    </w:p>
    <w:p>
      <w:pPr>
        <w:pStyle w:val="ListNumber"/>
        <w:spacing w:line="240" w:lineRule="auto"/>
        <w:ind w:left="720"/>
      </w:pPr>
      <w:r/>
      <w:hyperlink r:id="rId10">
        <w:r>
          <w:rPr>
            <w:color w:val="0000EE"/>
            <w:u w:val="single"/>
          </w:rPr>
          <w:t>https://waveup.com/blog/top-investors-vc-firms-dubai/</w:t>
        </w:r>
      </w:hyperlink>
      <w:r>
        <w:t xml:space="preserve"> - Details the common practices of venture capital firms in Dubai, such as offering mentorship and strategic guidance, which aligns with FIA Ventures' approach.</w:t>
      </w:r>
      <w:r/>
    </w:p>
    <w:p>
      <w:pPr>
        <w:pStyle w:val="ListNumber"/>
        <w:spacing w:line="240" w:lineRule="auto"/>
        <w:ind w:left="720"/>
      </w:pPr>
      <w:r/>
      <w:hyperlink r:id="rId11">
        <w:r>
          <w:rPr>
            <w:color w:val="0000EE"/>
            <w:u w:val="single"/>
          </w:rPr>
          <w:t>https://humansofglobe.com/mohammed-saleem-pioneering-a-new-era-of-business-connectivity/</w:t>
        </w:r>
      </w:hyperlink>
      <w:r>
        <w:t xml:space="preserve"> - Highlights the importance of digital transformation and sustainability, which are key focus areas for FIA Ventures as mentioned in the article.</w:t>
      </w:r>
      <w:r/>
    </w:p>
    <w:p>
      <w:pPr>
        <w:pStyle w:val="ListNumber"/>
        <w:spacing w:line="240" w:lineRule="auto"/>
        <w:ind w:left="720"/>
      </w:pPr>
      <w:r/>
      <w:hyperlink r:id="rId12">
        <w:r>
          <w:rPr>
            <w:color w:val="0000EE"/>
            <w:u w:val="single"/>
          </w:rPr>
          <w:t>https://sharpsheets.io/blog/uae-vcs-venture-capital-firms/</w:t>
        </w:r>
      </w:hyperlink>
      <w:r>
        <w:t xml:space="preserve"> - Provides examples of UAE-based venture capital firms that target similar sectors and offer comprehensive support to startups, similar to FIA Ventures' strategy.</w:t>
      </w:r>
      <w:r/>
    </w:p>
    <w:p>
      <w:pPr>
        <w:pStyle w:val="ListNumber"/>
        <w:spacing w:line="240" w:lineRule="auto"/>
        <w:ind w:left="720"/>
      </w:pPr>
      <w:r/>
      <w:hyperlink r:id="rId11">
        <w:r>
          <w:rPr>
            <w:color w:val="0000EE"/>
            <w:u w:val="single"/>
          </w:rPr>
          <w:t>https://humansofglobe.com/mohammed-saleem-pioneering-a-new-era-of-business-connectivity/</w:t>
        </w:r>
      </w:hyperlink>
      <w:r>
        <w:t xml:space="preserve"> - Describes Mohammed Saleem's leadership and vision, which is crucial for understanding the mission and goals of FIA Ventures.</w:t>
      </w:r>
      <w:r/>
    </w:p>
    <w:p>
      <w:pPr>
        <w:pStyle w:val="ListNumber"/>
        <w:spacing w:line="240" w:lineRule="auto"/>
        <w:ind w:left="720"/>
      </w:pPr>
      <w:r/>
      <w:hyperlink r:id="rId14">
        <w:r>
          <w:rPr>
            <w:color w:val="0000EE"/>
            <w:u w:val="single"/>
          </w:rPr>
          <w:t>https://thefintechtimes.com/vc-firm-fia-ventures-launches-in-difc-offering-guidance-and-strategic-support-alongside-investment/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aveup.com/blog/top-investors-vc-firms-dubai/" TargetMode="External"/><Relationship Id="rId11" Type="http://schemas.openxmlformats.org/officeDocument/2006/relationships/hyperlink" Target="https://humansofglobe.com/mohammed-saleem-pioneering-a-new-era-of-business-connectivity/" TargetMode="External"/><Relationship Id="rId12" Type="http://schemas.openxmlformats.org/officeDocument/2006/relationships/hyperlink" Target="https://sharpsheets.io/blog/uae-vcs-venture-capital-firms/" TargetMode="External"/><Relationship Id="rId13" Type="http://schemas.openxmlformats.org/officeDocument/2006/relationships/hyperlink" Target="https://www.marketscreener.com/insider/MOHAMMED-SALEEM-A0VMQL/" TargetMode="External"/><Relationship Id="rId14" Type="http://schemas.openxmlformats.org/officeDocument/2006/relationships/hyperlink" Target="https://thefintechtimes.com/vc-firm-fia-ventures-launches-in-difc-offering-guidance-and-strategic-support-alongside-inves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