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AI is transforming search engine optimisation for businesses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era marked by rapid technological advancements, artificial intelligence (AI) is reshaping the landscape of search engine optimization (SEO), with businesses keenly assessing its implications for their online strategies. According to a recent article published by TechBullion, the evolution of AI is influencing SEO practices significantly, suggesting that organisations must adapt quickly to maintain competitive advantage.</w:t>
      </w:r>
      <w:r/>
    </w:p>
    <w:p>
      <w:r/>
      <w:r>
        <w:t>Key developments in AI-driven SEO are leading to a more intuitive and personalised search experience. One notable change is the increasing reliance on AI algorithms by search engines to discern user intent and deliver precise results. Google, for example, employs systems like RankBrain, which utilises machine learning to interpret complex queries, and MUM (Multitask Unified Model), which synthesises information from various formats such as text, video, and images. This shift underscores the necessity for businesses to optimise content not just around specific keywords but also for contextual relevancy.</w:t>
      </w:r>
      <w:r/>
    </w:p>
    <w:p>
      <w:r/>
      <w:r>
        <w:t>Additionally, conversational search is transforming traditional methods of information retrieval. The rise of AI-powered voice assistants—including Siri, Alexa, and Google Assistant—means that search queries have become more conversational and complex, necessitating a focus on long-tail keywords and natural language optimisation by businesses aiming for visibility in these new search dynamics.</w:t>
      </w:r>
      <w:r/>
    </w:p>
    <w:p>
      <w:r/>
      <w:r>
        <w:t>Personalisation of search results is another significant trend. Search engines are increasingly customising results based on users' prior behaviours, preferences, and locations. This shift highlights the importance for businesses to tailor their content to align with the specific needs of different audience segments.</w:t>
      </w:r>
      <w:r/>
    </w:p>
    <w:p>
      <w:r/>
      <w:r>
        <w:t>For businesses looking to remain competitive in an AI-enhanced SEO environment, several strategies are recommended. The implementation of AI tools such as Surfer SEO, Clearscope, and SEMrush can provide valuable insights into high-performing content and aid in optimisation efforts. These tools not only help identify content gaps but also facilitate the optimisation of user intent and track overall performance.</w:t>
      </w:r>
      <w:r/>
    </w:p>
    <w:p>
      <w:r/>
      <w:r>
        <w:t>Moreover, businesses are encouraged to emphasise E-A-T—an acronym for Expertise, Authoritativeness, and Trustworthiness—factors that AI algorithms now prioritise for content ranking. This can be achieved by ensuring that websites feature credible, well-researched information, building backlinks from reputable sources, and including author bios to establish trustworthiness.</w:t>
      </w:r>
      <w:r/>
    </w:p>
    <w:p>
      <w:r/>
      <w:r>
        <w:t>As voice search becomes increasingly prevalent, creating content that addresses common questions in a conversational manner could enhance visibility. Employing schema markup can assist search engines in comprehending content structure, while a well-designed FAQ section can further optimise for voice queries.</w:t>
      </w:r>
      <w:r/>
    </w:p>
    <w:p>
      <w:r/>
      <w:r>
        <w:t>The utility of AI does not stop at content development. AI-powered tools such as Google Analytics 4 (GA4) aid in generating predictive insights into user behaviour, which can inform marketing strategies—enabling businesses to adjust tactics based on analytics to forecast customer needs effectively.</w:t>
      </w:r>
      <w:r/>
    </w:p>
    <w:p>
      <w:r/>
      <w:r>
        <w:t>Looking ahead, the future of AI in SEO appears set for continued expansion. The emergence of AI-driven search experiences indicates a transition towards search engines providing comprehensive answers rather than merely conventional results. Google’s latest offerings, particularly in its Search Generative Experience (SGE), illustrate this directional shift, urging businesses to produce content that not only ranks well but actively contributes to AI-generated summaries.</w:t>
      </w:r>
      <w:r/>
    </w:p>
    <w:p>
      <w:r/>
      <w:r>
        <w:t>Additionally, hyper-personalisation through AI will further refine how search results cater to users’ individual needs, necessitating that businesses invest in advanced analytic capabilities and customisation strategies. Furthermore, automation of SEO processes through AI, including tasks such as keyword research, backlink analysis, and content writing, is expected to free up resources that can be directed towards strategic thinking and innovation.</w:t>
      </w:r>
      <w:r/>
    </w:p>
    <w:p>
      <w:r/>
      <w:r>
        <w:t>In conclusion, the integration of AI into SEO practices presents both challenges and opportunities. As highlighted by TechBullion, businesses that fail to adapt to these changes may risk being outpaced by competitors who are leveraging the power of AI to enhance their online presence. Consequently, staying informed about AI developments, utilising AI tools for strategic enhancements, and prioritising user intent can position businesses favourably within this evolving domain.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https://www.wsiworld.com/blog/seo-in-the-age-of-ai</w:t>
        </w:r>
      </w:hyperlink>
      <w:r>
        <w:t xml:space="preserve"> - This article explains how AI is reshaping SEO, including the use of AI-powered algorithms like RankBrain and BERT, and how businesses can optimize for the future of search by leveraging AI tools for tasks such as keyword research and content optimization.</w:t>
      </w:r>
      <w:r/>
    </w:p>
    <w:p>
      <w:pPr>
        <w:pStyle w:val="ListNumber"/>
        <w:spacing w:line="240" w:lineRule="auto"/>
        <w:ind w:left="720"/>
      </w:pPr>
      <w:r/>
      <w:hyperlink r:id="rId11">
        <w:r>
          <w:rPr>
            <w:color w:val="0000EE"/>
            <w:u w:val="single"/>
          </w:rPr>
          <w:t>https://seoprofy.com/blog/ai-seo-statistics/</w:t>
        </w:r>
      </w:hyperlink>
      <w:r>
        <w:t xml:space="preserve"> - This article provides statistics on how AI is transforming SEO, including the automation of repetitive tasks, improvement in SEO results, and the use of AI for on-page SEO and content creation, highlighting the benefits and trends in AI-driven SEO strategies.</w:t>
      </w:r>
      <w:r/>
    </w:p>
    <w:p>
      <w:pPr>
        <w:pStyle w:val="ListNumber"/>
        <w:spacing w:line="240" w:lineRule="auto"/>
        <w:ind w:left="720"/>
      </w:pPr>
      <w:r/>
      <w:hyperlink r:id="rId12">
        <w:r>
          <w:rPr>
            <w:color w:val="0000EE"/>
            <w:u w:val="single"/>
          </w:rPr>
          <w:t>https://www.outbrain.com/blog/the-future-of-seo-trends-and-insights/</w:t>
        </w:r>
      </w:hyperlink>
      <w:r>
        <w:t xml:space="preserve"> - This article discusses the future of SEO in 2025, including the impact of AI integration, the rise of AI-driven search engines, and the importance of optimizing content for user intent and AI algorithms, as well as the focus on bottom-funnel keywords and conversion rate optimization.</w:t>
      </w:r>
      <w:r/>
    </w:p>
    <w:p>
      <w:pPr>
        <w:pStyle w:val="ListNumber"/>
        <w:spacing w:line="240" w:lineRule="auto"/>
        <w:ind w:left="720"/>
      </w:pPr>
      <w:r/>
      <w:hyperlink r:id="rId13">
        <w:r>
          <w:rPr>
            <w:color w:val="0000EE"/>
            <w:u w:val="single"/>
          </w:rPr>
          <w:t>https://www.salesforce.com/marketing/ai/seo-guide/?bc=DB</w:t>
        </w:r>
      </w:hyperlink>
      <w:r>
        <w:t xml:space="preserve"> - This guide explains how AI is revolutionizing SEO practices by enabling marketers to analyze vast amounts of data, automate tasks like keyword research and content optimization, and optimize for voice search and visual search, among other advancements.</w:t>
      </w:r>
      <w:r/>
    </w:p>
    <w:p>
      <w:pPr>
        <w:pStyle w:val="ListNumber"/>
        <w:spacing w:line="240" w:lineRule="auto"/>
        <w:ind w:left="720"/>
      </w:pPr>
      <w:r/>
      <w:hyperlink r:id="rId14">
        <w:r>
          <w:rPr>
            <w:color w:val="0000EE"/>
            <w:u w:val="single"/>
          </w:rPr>
          <w:t>https://xponent21.com/insights/ai-seo-strategies-for-2025/</w:t>
        </w:r>
      </w:hyperlink>
      <w:r>
        <w:t xml:space="preserve"> - This article highlights the role of AI agents in transforming SEO, the need for businesses to adapt to AI-driven decision-making processes, and the importance of hyper-personalization and AI-driven keyword analysis in SEO strategies for 2025.</w:t>
      </w:r>
      <w:r/>
    </w:p>
    <w:p>
      <w:pPr>
        <w:pStyle w:val="ListNumber"/>
        <w:spacing w:line="240" w:lineRule="auto"/>
        <w:ind w:left="720"/>
      </w:pPr>
      <w:r/>
      <w:hyperlink r:id="rId10">
        <w:r>
          <w:rPr>
            <w:color w:val="0000EE"/>
            <w:u w:val="single"/>
          </w:rPr>
          <w:t>https://www.wsiworld.com/blog/seo-in-the-age-of-ai</w:t>
        </w:r>
      </w:hyperlink>
      <w:r>
        <w:t xml:space="preserve"> - This article further elaborates on the personalization of search results based on user behavior, preferences, and locations, and the necessity for businesses to tailor their content accordingly to remain competitive.</w:t>
      </w:r>
      <w:r/>
    </w:p>
    <w:p>
      <w:pPr>
        <w:pStyle w:val="ListNumber"/>
        <w:spacing w:line="240" w:lineRule="auto"/>
        <w:ind w:left="720"/>
      </w:pPr>
      <w:r/>
      <w:hyperlink r:id="rId11">
        <w:r>
          <w:rPr>
            <w:color w:val="0000EE"/>
            <w:u w:val="single"/>
          </w:rPr>
          <w:t>https://seoprofy.com/blog/ai-seo-statistics/</w:t>
        </w:r>
      </w:hyperlink>
      <w:r>
        <w:t xml:space="preserve"> - This article supports the recommendation to use AI tools like Surfer SEO, Clearscope, and SEMrush for identifying high-performing content and optimizing user intent, and highlights the importance of E-A-T factors in AI-driven content ranking.</w:t>
      </w:r>
      <w:r/>
    </w:p>
    <w:p>
      <w:pPr>
        <w:pStyle w:val="ListNumber"/>
        <w:spacing w:line="240" w:lineRule="auto"/>
        <w:ind w:left="720"/>
      </w:pPr>
      <w:r/>
      <w:hyperlink r:id="rId12">
        <w:r>
          <w:rPr>
            <w:color w:val="0000EE"/>
            <w:u w:val="single"/>
          </w:rPr>
          <w:t>https://www.outbrain.com/blog/the-future-of-seo-trends-and-insights/</w:t>
        </w:r>
      </w:hyperlink>
      <w:r>
        <w:t xml:space="preserve"> - This article emphasizes the importance of creating content that addresses common questions in a conversational manner to enhance visibility in voice search, and the use of schema markup and FAQ sections to optimize for voice queries.</w:t>
      </w:r>
      <w:r/>
    </w:p>
    <w:p>
      <w:pPr>
        <w:pStyle w:val="ListNumber"/>
        <w:spacing w:line="240" w:lineRule="auto"/>
        <w:ind w:left="720"/>
      </w:pPr>
      <w:r/>
      <w:hyperlink r:id="rId13">
        <w:r>
          <w:rPr>
            <w:color w:val="0000EE"/>
            <w:u w:val="single"/>
          </w:rPr>
          <w:t>https://www.salesforce.com/marketing/ai/seo-guide/?bc=DB</w:t>
        </w:r>
      </w:hyperlink>
      <w:r>
        <w:t xml:space="preserve"> - This guide discusses the use of AI-powered tools like Google Analytics 4 (GA4) for generating predictive insights into user behavior, which can inform marketing strategies and help businesses forecast customer needs effectively.</w:t>
      </w:r>
      <w:r/>
    </w:p>
    <w:p>
      <w:pPr>
        <w:pStyle w:val="ListNumber"/>
        <w:spacing w:line="240" w:lineRule="auto"/>
        <w:ind w:left="720"/>
      </w:pPr>
      <w:r/>
      <w:hyperlink r:id="rId14">
        <w:r>
          <w:rPr>
            <w:color w:val="0000EE"/>
            <w:u w:val="single"/>
          </w:rPr>
          <w:t>https://xponent21.com/insights/ai-seo-strategies-for-2025/</w:t>
        </w:r>
      </w:hyperlink>
      <w:r>
        <w:t xml:space="preserve"> - This article predicts the future expansion of AI in SEO, including the emergence of AI-driven search experiences and the need for businesses to produce content that contributes to AI-generated summaries and aligns with hyper-personalization trends.</w:t>
      </w:r>
      <w:r/>
    </w:p>
    <w:p>
      <w:pPr>
        <w:pStyle w:val="ListNumber"/>
        <w:spacing w:line="240" w:lineRule="auto"/>
        <w:ind w:left="720"/>
      </w:pPr>
      <w:r/>
      <w:hyperlink r:id="rId12">
        <w:r>
          <w:rPr>
            <w:color w:val="0000EE"/>
            <w:u w:val="single"/>
          </w:rPr>
          <w:t>https://www.outbrain.com/blog/the-future-of-seo-trends-and-insights/</w:t>
        </w:r>
      </w:hyperlink>
      <w:r>
        <w:t xml:space="preserve"> - This article concludes by highlighting the challenges and opportunities of AI integration in SEO, emphasizing the need for businesses to stay informed about AI developments, use AI tools strategically, and prioritize user intent to remain competitive.</w:t>
      </w:r>
      <w:r/>
    </w:p>
    <w:p>
      <w:pPr>
        <w:pStyle w:val="ListNumber"/>
        <w:spacing w:line="240" w:lineRule="auto"/>
        <w:ind w:left="720"/>
      </w:pPr>
      <w:r/>
      <w:hyperlink r:id="rId15">
        <w:r>
          <w:rPr>
            <w:color w:val="0000EE"/>
            <w:u w:val="single"/>
          </w:rPr>
          <w:t>https://news.google.com/rss/articles/CBMipwFBVV95cUxPSWxkd2s1aThzcVJvZzNCeDM0bUQ3aVRjMzJEQUtUQTFDQ0JYMU5pTVBQdko3SHk5N2ZVOVpqeEVGZ0xHcWtNZnJBSVM0OUdBcFJleHVMOXk5bzhsY3IxSVlkLXdUcWVSNGo3cXRlMU1MM2tzSVVLdUEtVzBlRkxxc3FqZms0LXNoSy1wZXBEa1ROeGctR1d0NkJScTY0clZpYWl1Z25S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siworld.com/blog/seo-in-the-age-of-ai" TargetMode="External"/><Relationship Id="rId11" Type="http://schemas.openxmlformats.org/officeDocument/2006/relationships/hyperlink" Target="https://seoprofy.com/blog/ai-seo-statistics/" TargetMode="External"/><Relationship Id="rId12" Type="http://schemas.openxmlformats.org/officeDocument/2006/relationships/hyperlink" Target="https://www.outbrain.com/blog/the-future-of-seo-trends-and-insights/" TargetMode="External"/><Relationship Id="rId13" Type="http://schemas.openxmlformats.org/officeDocument/2006/relationships/hyperlink" Target="https://www.salesforce.com/marketing/ai/seo-guide/?bc=DB" TargetMode="External"/><Relationship Id="rId14" Type="http://schemas.openxmlformats.org/officeDocument/2006/relationships/hyperlink" Target="https://xponent21.com/insights/ai-seo-strategies-for-2025/" TargetMode="External"/><Relationship Id="rId15" Type="http://schemas.openxmlformats.org/officeDocument/2006/relationships/hyperlink" Target="https://news.google.com/rss/articles/CBMipwFBVV95cUxPSWxkd2s1aThzcVJvZzNCeDM0bUQ3aVRjMzJEQUtUQTFDQ0JYMU5pTVBQdko3SHk5N2ZVOVpqeEVGZ0xHcWtNZnJBSVM0OUdBcFJleHVMOXk5bzhsY3IxSVlkLXdUcWVSNGo3cXRlMU1MM2tzSVVLdUEtVzBlRkxxc3FqZms0LXNoSy1wZXBEa1ROeGctR1d0NkJScTY0clZpYWl1Z25S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