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Transforming airport security: the rise of advanced detection technologies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landscape of airport security checkpoints is undergoing a significant transformation as the complexities of global travel require innovative solutions that balance safety and efficiency. Hans Joachim Schöpe of Smiths Detection has shared insights on these trends, highlighting the imperative for more advanced detection technologies in the face of evolving threats.</w:t>
      </w:r>
      <w:r/>
    </w:p>
    <w:p>
      <w:r/>
      <w:r>
        <w:t>Computed Tomography (CT) scanners, now widely operational at airports across the globe, are poised to enhance security measures. These sophisticated devices allow for improved material analysis and feature smart learning algorithms that facilitate automatic detection of potential threats. Schöpe expressed that "our goal is simple - to provide the security, peace of mind and freedom of movement upon which the world depends". This ambition aligns well with the foresight that CT technology will lead to hassle-free travel by eliminating the need for passengers to remove laptops and liquids from their bags during security screening.</w:t>
      </w:r>
      <w:r/>
    </w:p>
    <w:p>
      <w:r/>
      <w:r>
        <w:t>The adaptation of X-ray Diffraction (XRD) technology marks a further evolution in airport security systems. This advanced method excels in non-invasive detection and offers superior material analysis, particularly in identifying crystalline substances, which can include narcotics and explosives. The capability of XRD to discern even complex compounds addresses a core challenge in contemporary security, thereby promising reduced false alarm rates and enhanced accuracy in screenings. When combined with CT scanning, XRD is expected to form a reliable and efficient security solution that can keep pace with sophisticated threats.</w:t>
      </w:r>
      <w:r/>
    </w:p>
    <w:p>
      <w:r/>
      <w:r>
        <w:t>A transformative advance in operational efficiency comes from the implementation of multiplexing technology. This method centralizes image evaluation, allowing for X-ray images from multiple lanes to be analysed by the first available operator in a separate location. The flexibility granted by multiplexing enhances resource management, enabling analysts to manage workloads effectively without halting conveyor systems during security checks.</w:t>
      </w:r>
      <w:r/>
    </w:p>
    <w:p>
      <w:r/>
      <w:r>
        <w:t>The role of artificial intelligence (AI) in airport security is already becoming prominent. With advanced algorithms driving systems like Smiths Detection’s object recognition software, known as iCMORE, AI significantly reduces the chances of human error and streamlines the detection of suspicious items. Schöpe noted that these advancements allow quicker and more informed decisions by image analysts, thus enhancing both efficiency and security. AI's ability to recognise a growing array of prohibited items from weapons to lithium batteries exemplifies its critical role in modern security processes.</w:t>
      </w:r>
      <w:r/>
    </w:p>
    <w:p>
      <w:r/>
      <w:r>
        <w:t>The principle of open architecture is considerably influencing future security frameworks, promoting flexibility and interoperability among various technological components. This design approach allows airports to integrate diverse systems seamlessly, enabling them to deploy the most effective technologies to tackle evolving security challenges, thereby enhancing overall operational efficacy.</w:t>
      </w:r>
      <w:r/>
    </w:p>
    <w:p>
      <w:r/>
      <w:r>
        <w:t>In addition, the paradigm of biometric technology is being increasingly adopted by airports to accelerate identity verification processes. Devices employing fingerprint, iris, and facial recognition are enhancing security measures while simultaneously improving the passenger experience by reducing wait times through efficient risk-based screening practices.</w:t>
      </w:r>
      <w:r/>
    </w:p>
    <w:p>
      <w:r/>
      <w:r>
        <w:t>As the landscape of airport security continues to evolve with the introduction of cutting-edge technologies, the overall aim is clear: to enhance safety and streamline processes for travellers. The ongoing integration of automated, contactless solutions reflects a commitment to addressing the demands of modern air travel, ensuring that the future of airport security is not only efficient but also more user-friendly. This effort will undoubtedly shape a newer, safer, and smarter travel experience.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https://airmanex.com/airport-security-systems-in-usa/</w:t>
        </w:r>
      </w:hyperlink>
      <w:r>
        <w:t xml:space="preserve"> - Corroborates the multi-layered approach to airport security, including passenger screening, baggage screening, cargo screening, perimeter security, and cyber security.</w:t>
      </w:r>
      <w:r/>
    </w:p>
    <w:p>
      <w:pPr>
        <w:pStyle w:val="ListNumber"/>
        <w:spacing w:line="240" w:lineRule="auto"/>
        <w:ind w:left="720"/>
      </w:pPr>
      <w:r/>
      <w:hyperlink r:id="rId11">
        <w:r>
          <w:rPr>
            <w:color w:val="0000EE"/>
            <w:u w:val="single"/>
          </w:rPr>
          <w:t>https://www.tsa.gov/computed-tomography</w:t>
        </w:r>
      </w:hyperlink>
      <w:r>
        <w:t xml:space="preserve"> - Supports the use and benefits of Computed Tomography (CT) scanners in airport security, including enhanced threat detection and the ability to keep laptops and liquids inside bags during screening.</w:t>
      </w:r>
      <w:r/>
    </w:p>
    <w:p>
      <w:pPr>
        <w:pStyle w:val="ListNumber"/>
        <w:spacing w:line="240" w:lineRule="auto"/>
        <w:ind w:left="720"/>
      </w:pPr>
      <w:r/>
      <w:hyperlink r:id="rId12">
        <w:r>
          <w:rPr>
            <w:color w:val="0000EE"/>
            <w:u w:val="single"/>
          </w:rPr>
          <w:t>https://copenhagenoptimization.com/blog/airport-security-technology/</w:t>
        </w:r>
      </w:hyperlink>
      <w:r>
        <w:t xml:space="preserve"> - Details how CT technology increases screening accuracy, supports improved decision-making, and boosts operational efficiency in airport security.</w:t>
      </w:r>
      <w:r/>
    </w:p>
    <w:p>
      <w:pPr>
        <w:pStyle w:val="ListNumber"/>
        <w:spacing w:line="240" w:lineRule="auto"/>
        <w:ind w:left="720"/>
      </w:pPr>
      <w:r/>
      <w:hyperlink r:id="rId13">
        <w:r>
          <w:rPr>
            <w:color w:val="0000EE"/>
            <w:u w:val="single"/>
          </w:rPr>
          <w:t>https://www.thebusinessresearchcompany.com/report/airport-security-global-market-report</w:t>
        </w:r>
      </w:hyperlink>
      <w:r>
        <w:t xml:space="preserve"> - Discusses the integration of advanced technologies such as biometrics, AI, and machine learning in airport security to enhance threat detection and operational efficiency.</w:t>
      </w:r>
      <w:r/>
    </w:p>
    <w:p>
      <w:pPr>
        <w:pStyle w:val="ListNumber"/>
        <w:spacing w:line="240" w:lineRule="auto"/>
        <w:ind w:left="720"/>
      </w:pPr>
      <w:r/>
      <w:hyperlink r:id="rId13">
        <w:r>
          <w:rPr>
            <w:color w:val="0000EE"/>
            <w:u w:val="single"/>
          </w:rPr>
          <w:t>https://www.thebusinessresearchcompany.com/report/airport-security-global-market-report</w:t>
        </w:r>
      </w:hyperlink>
      <w:r>
        <w:t xml:space="preserve"> - Highlights the adoption of Credential Authentication Technology (CAT) for ID authentication, reservation verification, and Secure Flight pre-screening status in real-time.</w:t>
      </w:r>
      <w:r/>
    </w:p>
    <w:p>
      <w:pPr>
        <w:pStyle w:val="ListNumber"/>
        <w:spacing w:line="240" w:lineRule="auto"/>
        <w:ind w:left="720"/>
      </w:pPr>
      <w:r/>
      <w:hyperlink r:id="rId10">
        <w:r>
          <w:rPr>
            <w:color w:val="0000EE"/>
            <w:u w:val="single"/>
          </w:rPr>
          <w:t>https://airmanex.com/airport-security-systems-in-usa/</w:t>
        </w:r>
      </w:hyperlink>
      <w:r>
        <w:t xml:space="preserve"> - Explains the role of artificial intelligence (AI) in enhancing security and efficiency by reducing human error and streamlining the detection of suspicious items.</w:t>
      </w:r>
      <w:r/>
    </w:p>
    <w:p>
      <w:pPr>
        <w:pStyle w:val="ListNumber"/>
        <w:spacing w:line="240" w:lineRule="auto"/>
        <w:ind w:left="720"/>
      </w:pPr>
      <w:r/>
      <w:hyperlink r:id="rId13">
        <w:r>
          <w:rPr>
            <w:color w:val="0000EE"/>
            <w:u w:val="single"/>
          </w:rPr>
          <w:t>https://www.thebusinessresearchcompany.com/report/airport-security-global-market-report</w:t>
        </w:r>
      </w:hyperlink>
      <w:r>
        <w:t xml:space="preserve"> - Describes the principle of open architecture in future security frameworks, promoting flexibility and interoperability among various technological components.</w:t>
      </w:r>
      <w:r/>
    </w:p>
    <w:p>
      <w:pPr>
        <w:pStyle w:val="ListNumber"/>
        <w:spacing w:line="240" w:lineRule="auto"/>
        <w:ind w:left="720"/>
      </w:pPr>
      <w:r/>
      <w:hyperlink r:id="rId10">
        <w:r>
          <w:rPr>
            <w:color w:val="0000EE"/>
            <w:u w:val="single"/>
          </w:rPr>
          <w:t>https://airmanex.com/airport-security-systems-in-usa/</w:t>
        </w:r>
      </w:hyperlink>
      <w:r>
        <w:t xml:space="preserve"> - Supports the increasing adoption of biometric technology for identity verification and its impact on reducing wait times and enhancing the passenger experience.</w:t>
      </w:r>
      <w:r/>
    </w:p>
    <w:p>
      <w:pPr>
        <w:pStyle w:val="ListNumber"/>
        <w:spacing w:line="240" w:lineRule="auto"/>
        <w:ind w:left="720"/>
      </w:pPr>
      <w:r/>
      <w:hyperlink r:id="rId12">
        <w:r>
          <w:rPr>
            <w:color w:val="0000EE"/>
            <w:u w:val="single"/>
          </w:rPr>
          <w:t>https://copenhagenoptimization.com/blog/airport-security-technology/</w:t>
        </w:r>
      </w:hyperlink>
      <w:r>
        <w:t xml:space="preserve"> - Discusses the future of airport security with the integration of automated, contactless solutions to address modern air travel demands.</w:t>
      </w:r>
      <w:r/>
    </w:p>
    <w:p>
      <w:pPr>
        <w:pStyle w:val="ListNumber"/>
        <w:spacing w:line="240" w:lineRule="auto"/>
        <w:ind w:left="720"/>
      </w:pPr>
      <w:r/>
      <w:hyperlink r:id="rId13">
        <w:r>
          <w:rPr>
            <w:color w:val="0000EE"/>
            <w:u w:val="single"/>
          </w:rPr>
          <w:t>https://www.thebusinessresearchcompany.com/report/airport-security-global-market-report</w:t>
        </w:r>
      </w:hyperlink>
      <w:r>
        <w:t xml:space="preserve"> - Provides insights into the growth of the airport security market driven by advancements in technology, including strategic collaborations, biometrics adoption, and cybersecurity integration.</w:t>
      </w:r>
      <w:r/>
    </w:p>
    <w:p>
      <w:pPr>
        <w:pStyle w:val="ListNumber"/>
        <w:spacing w:line="240" w:lineRule="auto"/>
        <w:ind w:left="720"/>
      </w:pPr>
      <w:r/>
      <w:hyperlink r:id="rId14">
        <w:r>
          <w:rPr>
            <w:color w:val="0000EE"/>
            <w:u w:val="single"/>
          </w:rPr>
          <w:t>https://airport-world.com/next-in-line/?utm_source=rss&amp;utm_medium=rss&amp;utm_campaign=next-in-line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airmanex.com/airport-security-systems-in-usa/" TargetMode="External"/><Relationship Id="rId11" Type="http://schemas.openxmlformats.org/officeDocument/2006/relationships/hyperlink" Target="https://www.tsa.gov/computed-tomography" TargetMode="External"/><Relationship Id="rId12" Type="http://schemas.openxmlformats.org/officeDocument/2006/relationships/hyperlink" Target="https://copenhagenoptimization.com/blog/airport-security-technology/" TargetMode="External"/><Relationship Id="rId13" Type="http://schemas.openxmlformats.org/officeDocument/2006/relationships/hyperlink" Target="https://www.thebusinessresearchcompany.com/report/airport-security-global-market-report" TargetMode="External"/><Relationship Id="rId14" Type="http://schemas.openxmlformats.org/officeDocument/2006/relationships/hyperlink" Target="https://airport-world.com/next-in-line/?utm_source=rss&amp;utm_medium=rss&amp;utm_campaign=next-in-lin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