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Allumia Ventures launched to reshape health system investments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Providence, a prominent health system based in Renton, Washington, has significantly advanced in technological innovation over the last decade, pioneering multiple tech pilots and investing heavily in digital health initiatives. This month, the health system announced the transformation of its venture capital arm, Providence Ventures, into an independent firm named Allumia Ventures. This strategic decision marks a new chapter that could reshape investment approaches within the sector.</w:t>
      </w:r>
      <w:r/>
    </w:p>
    <w:p>
      <w:r/>
      <w:r>
        <w:t>As part of this transition, Allumia has secured a commitment of $150 million from Providence for its third fund, akin to the financial backing received for its previous funds. The rebranded firm has closed this third venture fund, announcing plans to seek partnerships with 3-5 additional health systems to expand its financial base beyond Providence, with aspirations for the total fund size to reach between $200 million and $250 million. Jeff Stolte, Managing Partner at Allumia, indicated that the firm aims to foster relationships with “like-minded, mission-oriented organizations” that resonate with Providence’s values and mission, albeit potentially varying in scale and scope.</w:t>
      </w:r>
      <w:r/>
    </w:p>
    <w:p>
      <w:r/>
      <w:r>
        <w:t>The decision to spin off from Providence Ventures was driven by the recognition of growing interest from other health systems eager to collaborate on innovative financial initiatives. Stolte remarked, “Given our longevity in this space, we had numerous other health systems approach then Providence Ventures to kind of kick the tires on how we did what we did and solicit interest in whether they could do it alongside of us.” This newfound independence is anticipated to enhance Allumia's ability to engage with a broader spectrum of health systems, thus enriching its understanding of diverse healthcare market needs.</w:t>
      </w:r>
      <w:r/>
    </w:p>
    <w:p>
      <w:r/>
      <w:r>
        <w:t>Allumia currently oversees a portfolio comprising 28 investments, with ten successful exits, highlighting its proficiency in identifying and supporting promising health tech solutions. The firm’s investment strategy will largely remain unchanged, focusing on solutions tailored for health systems, integrated delivery networks, and occasionally payers. Stolte noted the importance of leveraging the longstanding relationship with Providence to foster an environment for innovative healthcare solutions that respond to prominent challenges.</w:t>
      </w:r>
      <w:r/>
    </w:p>
    <w:p>
      <w:r/>
      <w:r>
        <w:t>Recent trends indicate that areas of significant interest for Allumia include behavioural health, technology aimed at alleviating healthcare workforce shortages, and AI applications designed to enhance operational efficiency. As healthcare undergoes a transformative phase through the integration of artificial intelligence, the role of AI-powered assistants has become a key focal point for improving patient care, expediting processes such as discharge and personalising treatment plans.</w:t>
      </w:r>
      <w:r/>
    </w:p>
    <w:p>
      <w:r/>
      <w:r>
        <w:t>Allumia’s team comprises seven members, including investment professionals, a CFO, and a project manager, who will collaborate closely with thought leaders and business figures across the industry to pinpoint pressing healthcare issues and identify viable, cutting-edge solutions.</w:t>
      </w:r>
      <w:r/>
    </w:p>
    <w:p>
      <w:r/>
      <w:r>
        <w:t>By embracing a model that emphasizes collaboration with varying health systems, Allumia Ventures is poised to potentially reshape the landscape of health system investments and the broader healthcare marketplace.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https://www.geekwire.com/2025/meet-allumia-ventures-healthcare-focused-fund-backed-by-providence-eyes-new-investments/</w:t>
        </w:r>
      </w:hyperlink>
      <w:r>
        <w:t xml:space="preserve"> - Corroborates the transformation of Providence Ventures into Allumia Ventures and the $150 million commitment from Providence for its third fund.</w:t>
      </w:r>
      <w:r/>
    </w:p>
    <w:p>
      <w:pPr>
        <w:pStyle w:val="ListNumber"/>
        <w:spacing w:line="240" w:lineRule="auto"/>
        <w:ind w:left="720"/>
      </w:pPr>
      <w:r/>
      <w:hyperlink r:id="rId11">
        <w:r>
          <w:rPr>
            <w:color w:val="0000EE"/>
            <w:u w:val="single"/>
          </w:rPr>
          <w:t>https://www.beckershospitalreview.com/digital-health/providence-spins-out-venture-capital-arm-invests-150m-in-3rd-fund.html</w:t>
        </w:r>
      </w:hyperlink>
      <w:r>
        <w:t xml:space="preserve"> - Supports the information about Allumia Ventures' spin-off from Providence and the financial details of the third fund.</w:t>
      </w:r>
      <w:r/>
    </w:p>
    <w:p>
      <w:pPr>
        <w:pStyle w:val="ListNumber"/>
        <w:spacing w:line="240" w:lineRule="auto"/>
        <w:ind w:left="720"/>
      </w:pPr>
      <w:r/>
      <w:hyperlink r:id="rId10">
        <w:r>
          <w:rPr>
            <w:color w:val="0000EE"/>
            <w:u w:val="single"/>
          </w:rPr>
          <w:t>https://www.geekwire.com/2025/meet-allumia-ventures-healthcare-focused-fund-backed-by-providence-eyes-new-investments/</w:t>
        </w:r>
      </w:hyperlink>
      <w:r>
        <w:t xml:space="preserve"> - Explains Allumia's plans to seek partnerships with additional health systems to expand its financial base.</w:t>
      </w:r>
      <w:r/>
    </w:p>
    <w:p>
      <w:pPr>
        <w:pStyle w:val="ListNumber"/>
        <w:spacing w:line="240" w:lineRule="auto"/>
        <w:ind w:left="720"/>
      </w:pPr>
      <w:r/>
      <w:hyperlink r:id="rId11">
        <w:r>
          <w:rPr>
            <w:color w:val="0000EE"/>
            <w:u w:val="single"/>
          </w:rPr>
          <w:t>https://www.beckershospitalreview.com/digital-health/providence-spins-out-venture-capital-arm-invests-150m-in-3rd-fund.html</w:t>
        </w:r>
      </w:hyperlink>
      <w:r>
        <w:t xml:space="preserve"> - Details the reasons behind the spin-off, including interest from other health systems to collaborate on innovative financial initiatives.</w:t>
      </w:r>
      <w:r/>
    </w:p>
    <w:p>
      <w:pPr>
        <w:pStyle w:val="ListNumber"/>
        <w:spacing w:line="240" w:lineRule="auto"/>
        <w:ind w:left="720"/>
      </w:pPr>
      <w:r/>
      <w:hyperlink r:id="rId10">
        <w:r>
          <w:rPr>
            <w:color w:val="0000EE"/>
            <w:u w:val="single"/>
          </w:rPr>
          <w:t>https://www.geekwire.com/2025/meet-allumia-ventures-healthcare-focused-fund-backed-by-providence-eyes-new-investments/</w:t>
        </w:r>
      </w:hyperlink>
      <w:r>
        <w:t xml:space="preserve"> - Highlights Allumia's goal to foster relationships with like-minded, mission-oriented organizations.</w:t>
      </w:r>
      <w:r/>
    </w:p>
    <w:p>
      <w:pPr>
        <w:pStyle w:val="ListNumber"/>
        <w:spacing w:line="240" w:lineRule="auto"/>
        <w:ind w:left="720"/>
      </w:pPr>
      <w:r/>
      <w:hyperlink r:id="rId11">
        <w:r>
          <w:rPr>
            <w:color w:val="0000EE"/>
            <w:u w:val="single"/>
          </w:rPr>
          <w:t>https://www.beckershospitalreview.com/digital-health/providence-spins-out-venture-capital-arm-invests-150m-in-3rd-fund.html</w:t>
        </w:r>
      </w:hyperlink>
      <w:r>
        <w:t xml:space="preserve"> - Provides information on Allumia's portfolio and successful exits, showcasing its proficiency in health tech investments.</w:t>
      </w:r>
      <w:r/>
    </w:p>
    <w:p>
      <w:pPr>
        <w:pStyle w:val="ListNumber"/>
        <w:spacing w:line="240" w:lineRule="auto"/>
        <w:ind w:left="720"/>
      </w:pPr>
      <w:r/>
      <w:hyperlink r:id="rId10">
        <w:r>
          <w:rPr>
            <w:color w:val="0000EE"/>
            <w:u w:val="single"/>
          </w:rPr>
          <w:t>https://www.geekwire.com/2025/meet-allumia-ventures-healthcare-focused-fund-backed-by-providence-eyes-new-investments/</w:t>
        </w:r>
      </w:hyperlink>
      <w:r>
        <w:t xml:space="preserve"> - Discusses Allumia’s investment strategy focusing on health systems, integrated delivery networks, and payers.</w:t>
      </w:r>
      <w:r/>
    </w:p>
    <w:p>
      <w:pPr>
        <w:pStyle w:val="ListNumber"/>
        <w:spacing w:line="240" w:lineRule="auto"/>
        <w:ind w:left="720"/>
      </w:pPr>
      <w:r/>
      <w:hyperlink r:id="rId11">
        <w:r>
          <w:rPr>
            <w:color w:val="0000EE"/>
            <w:u w:val="single"/>
          </w:rPr>
          <w:t>https://www.beckershospitalreview.com/digital-health/providence-spins-out-venture-capital-arm-invests-150m-in-3rd-fund.html</w:t>
        </w:r>
      </w:hyperlink>
      <w:r>
        <w:t xml:space="preserve"> - Mentions areas of significant interest for Allumia, including behavioural health and AI applications.</w:t>
      </w:r>
      <w:r/>
    </w:p>
    <w:p>
      <w:pPr>
        <w:pStyle w:val="ListNumber"/>
        <w:spacing w:line="240" w:lineRule="auto"/>
        <w:ind w:left="720"/>
      </w:pPr>
      <w:r/>
      <w:hyperlink r:id="rId12">
        <w:r>
          <w:rPr>
            <w:color w:val="0000EE"/>
            <w:u w:val="single"/>
          </w:rPr>
          <w:t>https://www.fiercehealthcare.com/health-tech/providence-launches-startup-improve-patients-experience-traditional-healthcare</w:t>
        </w:r>
      </w:hyperlink>
      <w:r>
        <w:t xml:space="preserve"> - Provides context on Providence's innovation efforts, such as the launch of Praia Health, which aligns with Allumia's focus on health tech solutions.</w:t>
      </w:r>
      <w:r/>
    </w:p>
    <w:p>
      <w:pPr>
        <w:pStyle w:val="ListNumber"/>
        <w:spacing w:line="240" w:lineRule="auto"/>
        <w:ind w:left="720"/>
      </w:pPr>
      <w:r/>
      <w:hyperlink r:id="rId10">
        <w:r>
          <w:rPr>
            <w:color w:val="0000EE"/>
            <w:u w:val="single"/>
          </w:rPr>
          <w:t>https://www.geekwire.com/2025/meet-allumia-ventures-healthcare-focused-fund-backed-by-providence-eyes-new-investments/</w:t>
        </w:r>
      </w:hyperlink>
      <w:r>
        <w:t xml:space="preserve"> - Explains how Allumia’s independence will enhance its ability to engage with a broader spectrum of health systems.</w:t>
      </w:r>
      <w:r/>
    </w:p>
    <w:p>
      <w:pPr>
        <w:pStyle w:val="ListNumber"/>
        <w:spacing w:line="240" w:lineRule="auto"/>
        <w:ind w:left="720"/>
      </w:pPr>
      <w:r/>
      <w:hyperlink r:id="rId11">
        <w:r>
          <w:rPr>
            <w:color w:val="0000EE"/>
            <w:u w:val="single"/>
          </w:rPr>
          <w:t>https://www.beckershospitalreview.com/digital-health/providence-spins-out-venture-capital-arm-invests-150m-in-3rd-fund.html</w:t>
        </w:r>
      </w:hyperlink>
      <w:r>
        <w:t xml:space="preserve"> - Details the anticipated impact of Allumia Ventures on the healthcare marketplace through its collaborative model.</w:t>
      </w:r>
      <w:r/>
    </w:p>
    <w:p>
      <w:pPr>
        <w:pStyle w:val="ListNumber"/>
        <w:spacing w:line="240" w:lineRule="auto"/>
        <w:ind w:left="720"/>
      </w:pPr>
      <w:r/>
      <w:hyperlink r:id="rId13">
        <w:r>
          <w:rPr>
            <w:color w:val="0000EE"/>
            <w:u w:val="single"/>
          </w:rPr>
          <w:t>https://medcitynews.com/2025/01/providence-venture-capital-investing-healthcare/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ekwire.com/2025/meet-allumia-ventures-healthcare-focused-fund-backed-by-providence-eyes-new-investments/" TargetMode="External"/><Relationship Id="rId11" Type="http://schemas.openxmlformats.org/officeDocument/2006/relationships/hyperlink" Target="https://www.beckershospitalreview.com/digital-health/providence-spins-out-venture-capital-arm-invests-150m-in-3rd-fund.html" TargetMode="External"/><Relationship Id="rId12" Type="http://schemas.openxmlformats.org/officeDocument/2006/relationships/hyperlink" Target="https://www.fiercehealthcare.com/health-tech/providence-launches-startup-improve-patients-experience-traditional-healthcare" TargetMode="External"/><Relationship Id="rId13" Type="http://schemas.openxmlformats.org/officeDocument/2006/relationships/hyperlink" Target="https://medcitynews.com/2025/01/providence-venture-capital-investing-health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