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Emerging job roles in the age of artificial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LinkedIn has recently published a report outlining the job roles that are becoming increasingly prominent as artificial intelligence (AI) continues to reshape hiring practices through 2025. This shift underscores the necessity for individuals to acquire new skills and seize emerging opportunities to remain competitive in an evolving job market.</w:t>
      </w:r>
      <w:r/>
    </w:p>
    <w:p>
      <w:r/>
      <w:r>
        <w:t>At the forefront of the demand landscape is the role of AI engineer. These professionals are tasked with the design and training of AI models and algorithms to tackle complex challenges while enhancing system efficiencies. The technology and consulting industries are particularly in need of AI engineers, with major hiring activities observed in cities such as Bengaluru, Hyderabad, and Delhi. The path to becoming an AI engineer often includes positions like machine learning engineer, data analyst, and Python developer, with many opportunities offered through remote and hybrid working arrangements.</w:t>
      </w:r>
      <w:r/>
    </w:p>
    <w:p>
      <w:r/>
      <w:r>
        <w:t>The report also highlights a growing demand for aircraft maintenance engineers, who play a vital role in ensuring the safety and functionality of aircraft. This role is especially sought after within the aviation and manufacturing sectors. In parallel, robotics technicians are increasingly crucial, responsible for assembling and maintaining robotic systems, with opportunities expanding in IT, healthcare, and the e-learning space.</w:t>
      </w:r>
      <w:r/>
    </w:p>
    <w:p>
      <w:r/>
      <w:r>
        <w:t>In the real estate industry, closing managers have emerged as key players in client interaction and facilitating successful deal closures, particularly in major urban centres such as Mumbai, Pune, and Bengaluru. The construction industry, meanwhile, is experiencing a heightened need for building information modelling (BIM) technicians, who leverage advanced software to produce digital models for projects, benefitting from considerable hybrid work opportunities.</w:t>
      </w:r>
      <w:r/>
    </w:p>
    <w:p>
      <w:r/>
      <w:r>
        <w:t>Another area of growth lies in sustainability analyst roles, which are becoming vital as businesses focus on reducing their environmental footprints. Hiring for these positions is concentrated in Bengaluru, Delhi, and Mumbai. Concurrently, there is a notable demand for behavioural therapists, who provide critical assistance to individuals facing behavioural challenges within both medical and non-profit settings.</w:t>
      </w:r>
      <w:r/>
    </w:p>
    <w:p>
      <w:r/>
      <w:r>
        <w:t xml:space="preserve">Additionally, the report identifies several other roles that are gaining traction across various sectors. These include travel specialists, mechanical engineers, food and beverage managers, and influencer marketing specialists, each finding their place within diverse industries and geographical locations. </w:t>
      </w:r>
      <w:r/>
    </w:p>
    <w:p>
      <w:r/>
      <w:r>
        <w:t>The findings from LinkedIn serve to inform job seekers about the transforming landscape of employment, propelled by advancements in AI and automation, as companies adapt to new technological trends.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https://www.hiringlab.org/2024/03/14/march-2024-us-labor-market-update/</w:t>
        </w:r>
      </w:hyperlink>
      <w:r>
        <w:t xml:space="preserve"> - Corroborates the increasing demand for AI-related jobs and the connection between AI job postings and the broader tech labor market.</w:t>
      </w:r>
      <w:r/>
    </w:p>
    <w:p>
      <w:pPr>
        <w:pStyle w:val="ListBullet"/>
        <w:spacing w:line="240" w:lineRule="auto"/>
        <w:ind w:left="720"/>
      </w:pPr>
      <w:r/>
      <w:hyperlink r:id="rId11">
        <w:r>
          <w:rPr>
            <w:color w:val="0000EE"/>
            <w:u w:val="single"/>
          </w:rPr>
          <w:t>https://www.run.ai/guides/machine-learning-engineering/ai-engineer-salary</w:t>
        </w:r>
      </w:hyperlink>
      <w:r>
        <w:t xml:space="preserve"> - Supports the high demand and growth outlook for AI engineers, including job outlook and required skills.</w:t>
      </w:r>
      <w:r/>
    </w:p>
    <w:p>
      <w:pPr>
        <w:pStyle w:val="ListBullet"/>
        <w:spacing w:line="240" w:lineRule="auto"/>
        <w:ind w:left="720"/>
      </w:pPr>
      <w:r/>
      <w:hyperlink r:id="rId11">
        <w:r>
          <w:rPr>
            <w:color w:val="0000EE"/>
            <w:u w:val="single"/>
          </w:rPr>
          <w:t>https://www.run.ai/guides/machine-learning-engineering/ai-engineer-salary</w:t>
        </w:r>
      </w:hyperlink>
      <w:r>
        <w:t xml:space="preserve"> - Provides details on the role of AI engineers, including their responsibilities and the industries they are in demand in.</w:t>
      </w:r>
      <w:r/>
    </w:p>
    <w:p>
      <w:pPr>
        <w:pStyle w:val="ListBullet"/>
        <w:spacing w:line="240" w:lineRule="auto"/>
        <w:ind w:left="720"/>
      </w:pPr>
      <w:r/>
      <w:hyperlink r:id="rId12">
        <w:r>
          <w:rPr>
            <w:color w:val="0000EE"/>
            <w:u w:val="single"/>
          </w:rPr>
          <w:t>https://www.socialmediatoday.com/news/linkedin-jobs-skills-on-the-rise-report-2025/737493/</w:t>
        </w:r>
      </w:hyperlink>
      <w:r>
        <w:t xml:space="preserve"> - Highlights the growing demand for AI engineers and other emerging roles as outlined in the LinkedIn report.</w:t>
      </w:r>
      <w:r/>
    </w:p>
    <w:p>
      <w:pPr>
        <w:pStyle w:val="ListBullet"/>
        <w:spacing w:line="240" w:lineRule="auto"/>
        <w:ind w:left="720"/>
      </w:pPr>
      <w:r/>
      <w:hyperlink r:id="rId12">
        <w:r>
          <w:rPr>
            <w:color w:val="0000EE"/>
            <w:u w:val="single"/>
          </w:rPr>
          <w:t>https://www.socialmediatoday.com/news/linkedin-jobs-skills-on-the-rise-report-2025/737493/</w:t>
        </w:r>
      </w:hyperlink>
      <w:r>
        <w:t xml:space="preserve"> - Supports the increasing need for aircraft maintenance engineers, robotics technicians, and other specialized roles.</w:t>
      </w:r>
      <w:r/>
    </w:p>
    <w:p>
      <w:pPr>
        <w:pStyle w:val="ListBullet"/>
        <w:spacing w:line="240" w:lineRule="auto"/>
        <w:ind w:left="720"/>
      </w:pPr>
      <w:r/>
      <w:hyperlink r:id="rId12">
        <w:r>
          <w:rPr>
            <w:color w:val="0000EE"/>
            <w:u w:val="single"/>
          </w:rPr>
          <w:t>https://www.socialmediatoday.com/news/linkedin-jobs-skills-on-the-rise-report-2025/737493/</w:t>
        </w:r>
      </w:hyperlink>
      <w:r>
        <w:t xml:space="preserve"> - Corroborates the demand for closing managers in the real estate industry and BIM technicians in the construction industry.</w:t>
      </w:r>
      <w:r/>
    </w:p>
    <w:p>
      <w:pPr>
        <w:pStyle w:val="ListBullet"/>
        <w:spacing w:line="240" w:lineRule="auto"/>
        <w:ind w:left="720"/>
      </w:pPr>
      <w:r/>
      <w:hyperlink r:id="rId12">
        <w:r>
          <w:rPr>
            <w:color w:val="0000EE"/>
            <w:u w:val="single"/>
          </w:rPr>
          <w:t>https://www.socialmediatoday.com/news/linkedin-jobs-skills-on-the-rise-report-2025/737493/</w:t>
        </w:r>
      </w:hyperlink>
      <w:r>
        <w:t xml:space="preserve"> - Highlights the growing importance of sustainability analysts and behavioural therapists across various sectors.</w:t>
      </w:r>
      <w:r/>
    </w:p>
    <w:p>
      <w:pPr>
        <w:pStyle w:val="ListBullet"/>
        <w:spacing w:line="240" w:lineRule="auto"/>
        <w:ind w:left="720"/>
      </w:pPr>
      <w:r/>
      <w:hyperlink r:id="rId12">
        <w:r>
          <w:rPr>
            <w:color w:val="0000EE"/>
            <w:u w:val="single"/>
          </w:rPr>
          <w:t>https://www.socialmediatoday.com/news/linkedin-jobs-skills-on-the-rise-report-2025/737493/</w:t>
        </w:r>
      </w:hyperlink>
      <w:r>
        <w:t xml:space="preserve"> - Supports the increasing demand for travel specialists, mechanical engineers, food and beverage managers, and influencer marketing specialists.</w:t>
      </w:r>
      <w:r/>
    </w:p>
    <w:p>
      <w:pPr>
        <w:pStyle w:val="ListBullet"/>
        <w:spacing w:line="240" w:lineRule="auto"/>
        <w:ind w:left="720"/>
      </w:pPr>
      <w:r/>
      <w:hyperlink r:id="rId11">
        <w:r>
          <w:rPr>
            <w:color w:val="0000EE"/>
            <w:u w:val="single"/>
          </w:rPr>
          <w:t>https://www.run.ai/guides/machine-learning-engineering/ai-engineer-salary</w:t>
        </w:r>
      </w:hyperlink>
      <w:r>
        <w:t xml:space="preserve"> - Provides insights into the career path and skills required for AI engineers, including roles like machine learning engineer and data analyst.</w:t>
      </w:r>
      <w:r/>
    </w:p>
    <w:p>
      <w:pPr>
        <w:pStyle w:val="ListBullet"/>
        <w:spacing w:line="240" w:lineRule="auto"/>
        <w:ind w:left="720"/>
      </w:pPr>
      <w:r/>
      <w:hyperlink r:id="rId10">
        <w:r>
          <w:rPr>
            <w:color w:val="0000EE"/>
            <w:u w:val="single"/>
          </w:rPr>
          <w:t>https://www.hiringlab.org/2024/03/14/march-2024-us-labor-market-update/</w:t>
        </w:r>
      </w:hyperlink>
      <w:r>
        <w:t xml:space="preserve"> - Explains the shift towards AI jobs despite the overall tech labor market not fully rebounding, aligning with the need for new skills in an evolving job market.</w:t>
      </w:r>
      <w:r/>
    </w:p>
    <w:p>
      <w:pPr>
        <w:pStyle w:val="ListBullet"/>
        <w:spacing w:line="240" w:lineRule="auto"/>
        <w:ind w:left="720"/>
      </w:pPr>
      <w:r/>
      <w:hyperlink r:id="rId12">
        <w:r>
          <w:rPr>
            <w:color w:val="0000EE"/>
            <w:u w:val="single"/>
          </w:rPr>
          <w:t>https://www.socialmediatoday.com/news/linkedin-jobs-skills-on-the-rise-report-2025/737493/</w:t>
        </w:r>
      </w:hyperlink>
      <w:r>
        <w:t xml:space="preserve"> - Summarizes the findings from LinkedIn on the transforming employment landscape driven by AI and automation.</w:t>
      </w:r>
      <w:r/>
    </w:p>
    <w:p>
      <w:pPr>
        <w:pStyle w:val="ListBullet"/>
        <w:spacing w:line="240" w:lineRule="auto"/>
        <w:ind w:left="720"/>
      </w:pPr>
      <w:r/>
      <w:hyperlink r:id="rId13">
        <w:r>
          <w:rPr>
            <w:color w:val="0000EE"/>
            <w:u w:val="single"/>
          </w:rPr>
          <w:t>https://news.google.com/rss/articles/CBMiugFBVV95cUxQbkZ1QzZKMUpTb0FLX3FYbGFNcGtYYlB1OGl6NlhMaTI4ZUlTb0YweWh0TUNZX09OOUNESXUzRmNtaTh1NEV4cVpYdnVsSlgyNUREMlN3c0JJMW0weTUtWnhuam5YYlZ5MVIyM1doZV9GWVJKcUlURDNISk9oQnVPajUzYmNDQ3dxNTI3ZlpSZVJHVzdqT1hkbTJfVi1rcHFuWDhMX2Mtc0xZajZXVnY5N2s0VzlhZENWY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iringlab.org/2024/03/14/march-2024-us-labor-market-update/" TargetMode="External"/><Relationship Id="rId11" Type="http://schemas.openxmlformats.org/officeDocument/2006/relationships/hyperlink" Target="https://www.run.ai/guides/machine-learning-engineering/ai-engineer-salary" TargetMode="External"/><Relationship Id="rId12" Type="http://schemas.openxmlformats.org/officeDocument/2006/relationships/hyperlink" Target="https://www.socialmediatoday.com/news/linkedin-jobs-skills-on-the-rise-report-2025/737493/" TargetMode="External"/><Relationship Id="rId13" Type="http://schemas.openxmlformats.org/officeDocument/2006/relationships/hyperlink" Target="https://news.google.com/rss/articles/CBMiugFBVV95cUxQbkZ1QzZKMUpTb0FLX3FYbGFNcGtYYlB1OGl6NlhMaTI4ZUlTb0YweWh0TUNZX09OOUNESXUzRmNtaTh1NEV4cVpYdnVsSlgyNUREMlN3c0JJMW0weTUtWnhuam5YYlZ5MVIyM1doZV9GWVJKcUlURDNISk9oQnVPajUzYmNDQ3dxNTI3ZlpSZVJHVzdqT1hkbTJfVi1rcHFuWDhMX2Mtc0xZajZXVnY5N2s0VzlhZENWY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