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Mind of Pepe emerges as a frontrunner in AI-driven cryptocurrency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recent discussions about the intersection of artificial intelligence and cryptocurrency, a new player has emerged that is generating significant buzz among investors and enthusiasts alike. Mind of Pepe (MIND), touted as the first major Pepe-themed memecoin with an AI agent, is capturing attention as it positions itself as a leading contender in the cryptocurrency sphere with a focus on AI capabilities. </w:t>
      </w:r>
      <w:r/>
    </w:p>
    <w:p>
      <w:r/>
      <w:r>
        <w:t xml:space="preserve">The current landscape of the cryptocurrency industry is rapidly evolving, particularly with the increasing integration of AI. Savvy investors are adapting to these shifts, shifting their focus from traditional offerings like decentralised finance (DeFi) and non-fungible tokens (NFTs) to the promising convergence of artificial intelligence and cryptocurrency. According to reports, AI-driven cryptocurrencies have experienced remarkable growth in recent months. Notably, Virtuals Protocol’s token, VIRTUAL, rose 35,000 percent in 2024, hinting at an enduring market potential for similar assets. </w:t>
      </w:r>
      <w:r/>
    </w:p>
    <w:p>
      <w:r/>
      <w:r>
        <w:t>On platforms like CoinMarketCap, AI Agents have seen substantial fluctuations in value, with CYI by Virtuals reflecting an impressive increase of over 354 percent in just 24 hours. Other notable performers include Nikita, which surged by 111.08 percent, and OnlyCalls by Virtuals, which rose by 79.28 percent. These rapid price escalations have led to a growing fear of missing out (FOMO) among investors, prompting many to search for credible and promising projects in light of a potential influx of hastily launched offerings.</w:t>
      </w:r>
      <w:r/>
    </w:p>
    <w:p>
      <w:r/>
      <w:r>
        <w:t>The Mind of Pepe (MIND) has already distinguished itself in this emergent market, leading some analysts to speculate that it could become one of the premier AI Agent coins as the sector develops through 2025. The core feature of this AI agent is its autonomy, allowing it to act independently and potentially generate profit, thus appealing to traders who are keen to capitalise on its capabilities. Notably, Mind of Pepe is designed to navigate social media platforms like X (formerly Twitter), engaging with experts and professionals to identify cryptocurrency trends ahead of the competition.</w:t>
      </w:r>
      <w:r/>
    </w:p>
    <w:p>
      <w:r/>
      <w:r>
        <w:t>Mind of Pepe's functionalities extend beyond mere image and engagement; its AI technology is equipped to provide exclusive trading signals to holders of the coin. This proprietary access could offer users an informed edge, allowing them to enter the market at advantageous prices. Furthermore, the AI agent is designed to evolve autonomously, continually updating itself to help investors stay ahead of the curve.</w:t>
      </w:r>
      <w:r/>
    </w:p>
    <w:p>
      <w:r/>
      <w:r>
        <w:t>The ambition for Mind of Pepe (MIND) does not stop there. Unlike traditional AI models with limited scope, MIND has full access to blockchain data and its own digital wallet, enabling interactions with decentralised applications (dApps) for strategy development catering to its users’ interests. The guiding principle for the functionality of MIND is the benefit of its holders, making it an attractive prospect for those looking to invest.</w:t>
      </w:r>
      <w:r/>
    </w:p>
    <w:p>
      <w:r/>
      <w:r>
        <w:t>As analysts ponder the potential for Mind of Pepe to deliver significant returns, some speculate on the possibility of a 100-fold increase in value, a prediction that draws interest from both the crypto community and influencers. The uniqueness of Mind of Pepe lies in its blend of technological sophistication with the popularity of the PEPE meme, which has already established a substantial following in the cryptocurrency world.</w:t>
      </w:r>
      <w:r/>
    </w:p>
    <w:p>
      <w:r/>
      <w:r>
        <w:t>The original PEPE coin boasts a market capitalisation of approximately $7.6 billion despite its limited functionality. In contrast, Mind of Pepe (MIND) is entering the market with a comprehensive set of features and discounted presale terms. Currently, this project remains somewhat under the radar, exclusively accessible through the developers’ website. However, significant investor interest has already manifested, with an impressive $1.44 million raised within the first 24 hours of its presale launch.</w:t>
      </w:r>
      <w:r/>
    </w:p>
    <w:p>
      <w:r/>
      <w:r>
        <w:t>As the cryptocurrency market continues to evolve and intertwine with emerging technologies, the trajectory of Mind of Pepe and similar AI-driven cryptocurrencies will be a focal point for investors and analysts eager to understand the future landscape of this dynamic sector.</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https://bravenewcoin.com/sponsored/presale/ai-agent-mind-of-pepe-raises-1m-in-hours/</w:t>
        </w:r>
      </w:hyperlink>
      <w:r>
        <w:t xml:space="preserve"> - Corroborates the emergence of Mind of Pepe, its AI capabilities, and the significant investor interest with $1 million raised in the presale.</w:t>
      </w:r>
      <w:r/>
    </w:p>
    <w:p>
      <w:pPr>
        <w:pStyle w:val="ListBullet"/>
        <w:spacing w:line="240" w:lineRule="auto"/>
        <w:ind w:left="720"/>
      </w:pPr>
      <w:r/>
      <w:hyperlink r:id="rId11">
        <w:r>
          <w:rPr>
            <w:color w:val="0000EE"/>
            <w:u w:val="single"/>
          </w:rPr>
          <w:t>https://en.cryptonomist.ch/2025/01/16/best-ai-agent-coin-to-buy-mind-of-pepe-ico-raises-1m-in-hours/</w:t>
        </w:r>
      </w:hyperlink>
      <w:r>
        <w:t xml:space="preserve"> - Details Mind of Pepe's autonomous operations, its use of advanced AI technology, and its engagement with social media platforms to identify cryptocurrency trends.</w:t>
      </w:r>
      <w:r/>
    </w:p>
    <w:p>
      <w:pPr>
        <w:pStyle w:val="ListBullet"/>
        <w:spacing w:line="240" w:lineRule="auto"/>
        <w:ind w:left="720"/>
      </w:pPr>
      <w:r/>
      <w:hyperlink r:id="rId10">
        <w:r>
          <w:rPr>
            <w:color w:val="0000EE"/>
            <w:u w:val="single"/>
          </w:rPr>
          <w:t>https://bravenewcoin.com/sponsored/presale/ai-agent-mind-of-pepe-raises-1m-in-hours/</w:t>
        </w:r>
      </w:hyperlink>
      <w:r>
        <w:t xml:space="preserve"> - Explains the AI agent's ability to provide exclusive trading signals and its self-evolving nature to stay ahead of market trends.</w:t>
      </w:r>
      <w:r/>
    </w:p>
    <w:p>
      <w:pPr>
        <w:pStyle w:val="ListBullet"/>
        <w:spacing w:line="240" w:lineRule="auto"/>
        <w:ind w:left="720"/>
      </w:pPr>
      <w:r/>
      <w:hyperlink r:id="rId11">
        <w:r>
          <w:rPr>
            <w:color w:val="0000EE"/>
            <w:u w:val="single"/>
          </w:rPr>
          <w:t>https://en.cryptonomist.ch/2025/01/16/best-ai-agent-coin-to-buy-mind-of-pepe-ico-raises-1m-in-hours/</w:t>
        </w:r>
      </w:hyperlink>
      <w:r>
        <w:t xml:space="preserve"> - Discusses Mind of Pepe's access to blockchain data, its own digital wallet, and interactions with decentralised applications (dApps) for strategy development.</w:t>
      </w:r>
      <w:r/>
    </w:p>
    <w:p>
      <w:pPr>
        <w:pStyle w:val="ListBullet"/>
        <w:spacing w:line="240" w:lineRule="auto"/>
        <w:ind w:left="720"/>
      </w:pPr>
      <w:r/>
      <w:hyperlink r:id="rId10">
        <w:r>
          <w:rPr>
            <w:color w:val="0000EE"/>
            <w:u w:val="single"/>
          </w:rPr>
          <w:t>https://bravenewcoin.com/sponsored/presale/ai-agent-mind-of-pepe-raises-1m-in-hours/</w:t>
        </w:r>
      </w:hyperlink>
      <w:r>
        <w:t xml:space="preserve"> - Highlights the blend of technological sophistication with the popularity of the PEPE meme and the significant investor interest in Mind of Pepe.</w:t>
      </w:r>
      <w:r/>
    </w:p>
    <w:p>
      <w:pPr>
        <w:pStyle w:val="ListBullet"/>
        <w:spacing w:line="240" w:lineRule="auto"/>
        <w:ind w:left="720"/>
      </w:pPr>
      <w:r/>
      <w:hyperlink r:id="rId11">
        <w:r>
          <w:rPr>
            <w:color w:val="0000EE"/>
            <w:u w:val="single"/>
          </w:rPr>
          <w:t>https://en.cryptonomist.ch/2025/01/16/best-ai-agent-coin-to-buy-mind-of-pepe-ico-raises-1m-in-hours/</w:t>
        </w:r>
      </w:hyperlink>
      <w:r>
        <w:t xml:space="preserve"> - Mentions the market capitalization of the original PEPE coin and contrasts it with the comprehensive features of Mind of Pepe.</w:t>
      </w:r>
      <w:r/>
    </w:p>
    <w:p>
      <w:pPr>
        <w:pStyle w:val="ListBullet"/>
        <w:spacing w:line="240" w:lineRule="auto"/>
        <w:ind w:left="720"/>
      </w:pPr>
      <w:r/>
      <w:hyperlink r:id="rId10">
        <w:r>
          <w:rPr>
            <w:color w:val="0000EE"/>
            <w:u w:val="single"/>
          </w:rPr>
          <w:t>https://bravenewcoin.com/sponsored/presale/ai-agent-mind-of-pepe-raises-1m-in-hours/</w:t>
        </w:r>
      </w:hyperlink>
      <w:r>
        <w:t xml:space="preserve"> - Details the presale success of Mind of Pepe, with $1.44 million raised within the first 24 hours, and its exclusive accessibility through the developers’ website.</w:t>
      </w:r>
      <w:r/>
    </w:p>
    <w:p>
      <w:pPr>
        <w:pStyle w:val="ListBullet"/>
        <w:spacing w:line="240" w:lineRule="auto"/>
        <w:ind w:left="720"/>
      </w:pPr>
      <w:r/>
      <w:hyperlink r:id="rId11">
        <w:r>
          <w:rPr>
            <w:color w:val="0000EE"/>
            <w:u w:val="single"/>
          </w:rPr>
          <w:t>https://en.cryptonomist.ch/2025/01/16/best-ai-agent-coin-to-buy-mind-of-pepe-ico-raises-1m-in-hours/</w:t>
        </w:r>
      </w:hyperlink>
      <w:r>
        <w:t xml:space="preserve"> - Speculates on the potential for Mind of Pepe to deliver significant returns, including a possible 100-fold increase in value.</w:t>
      </w:r>
      <w:r/>
    </w:p>
    <w:p>
      <w:pPr>
        <w:pStyle w:val="ListBullet"/>
        <w:spacing w:line="240" w:lineRule="auto"/>
        <w:ind w:left="720"/>
      </w:pPr>
      <w:r/>
      <w:hyperlink r:id="rId10">
        <w:r>
          <w:rPr>
            <w:color w:val="0000EE"/>
            <w:u w:val="single"/>
          </w:rPr>
          <w:t>https://bravenewcoin.com/sponsored/presale/ai-agent-mind-of-pepe-raises-1m-in-hours/</w:t>
        </w:r>
      </w:hyperlink>
      <w:r>
        <w:t xml:space="preserve"> - Describes the tokenomics of Mind of Pepe, including the allocation of its token supply and the benefits to its holders.</w:t>
      </w:r>
      <w:r/>
    </w:p>
    <w:p>
      <w:pPr>
        <w:pStyle w:val="ListBullet"/>
        <w:spacing w:line="240" w:lineRule="auto"/>
        <w:ind w:left="720"/>
      </w:pPr>
      <w:r/>
      <w:hyperlink r:id="rId11">
        <w:r>
          <w:rPr>
            <w:color w:val="0000EE"/>
            <w:u w:val="single"/>
          </w:rPr>
          <w:t>https://en.cryptonomist.ch/2025/01/16/best-ai-agent-coin-to-buy-mind-of-pepe-ico-raises-1m-in-hours/</w:t>
        </w:r>
      </w:hyperlink>
      <w:r>
        <w:t xml:space="preserve"> - Explains how Mind of Pepe uses 'hive mind' technology to gather data, shape narratives, and build an online presence.</w:t>
      </w:r>
      <w:r/>
    </w:p>
    <w:p>
      <w:pPr>
        <w:pStyle w:val="ListBullet"/>
        <w:spacing w:line="240" w:lineRule="auto"/>
        <w:ind w:left="720"/>
      </w:pPr>
      <w:r/>
      <w:hyperlink r:id="rId10">
        <w:r>
          <w:rPr>
            <w:color w:val="0000EE"/>
            <w:u w:val="single"/>
          </w:rPr>
          <w:t>https://bravenewcoin.com/sponsored/presale/ai-agent-mind-of-pepe-raises-1m-in-hours/</w:t>
        </w:r>
      </w:hyperlink>
      <w:r>
        <w:t xml:space="preserve"> - Discusses the impact of Mind of Pepe in the upcoming crypto bull market, including its use of sentiment analysis to identify trends.</w:t>
      </w:r>
      <w:r/>
    </w:p>
    <w:p>
      <w:pPr>
        <w:pStyle w:val="ListBullet"/>
        <w:spacing w:line="240" w:lineRule="auto"/>
        <w:ind w:left="720"/>
      </w:pPr>
      <w:r/>
      <w:hyperlink r:id="rId12">
        <w:r>
          <w:rPr>
            <w:color w:val="0000EE"/>
            <w:u w:val="single"/>
          </w:rPr>
          <w:t>https://www.newsbtc.com/deutsch/neuer-ai-agent-mind-of-pepe-mind-15-mio-uber-nacht-wirklich-der-beste-ki-agent-coin-2025/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ravenewcoin.com/sponsored/presale/ai-agent-mind-of-pepe-raises-1m-in-hours/" TargetMode="External"/><Relationship Id="rId11" Type="http://schemas.openxmlformats.org/officeDocument/2006/relationships/hyperlink" Target="https://en.cryptonomist.ch/2025/01/16/best-ai-agent-coin-to-buy-mind-of-pepe-ico-raises-1m-in-hours/" TargetMode="External"/><Relationship Id="rId12" Type="http://schemas.openxmlformats.org/officeDocument/2006/relationships/hyperlink" Target="https://www.newsbtc.com/deutsch/neuer-ai-agent-mind-of-pepe-mind-15-mio-uber-nacht-wirklich-der-beste-ki-agent-coin-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