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Terra Drone Arabia showcases innovative drone solutions at Future Minerals Forum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Terra Drone Arabia, a prominent provider of drone and AI-driven solutions, made a significant impact at the Future Minerals Forum 2025 from 14 to 16 January, held at the King Abdulaziz International Conference Center in Riyadh. During the event, the company featured its latest drone technologies at its Hub of Excellence exhibition booth (TB-02) and introduced several innovative applications aimed at transforming the mining industry within Saudi Arabia and beyond.</w:t>
      </w:r>
      <w:r/>
    </w:p>
    <w:p>
      <w:r/>
      <w:r>
        <w:t>The Future Minerals Forum, an esteemed global platform, serves as a congregational space for industry leaders, policymakers, and innovators to deliberate on the evolution of the mining sector. This year's forum highlighted the vital role minerals play in facilitating the global energy transition, aligning closely with Saudi Arabia's Vision 2030. This strategic initiative underpins the Kingdom's efforts to diversify its economy, lessen dependence on oil, and establish mining as a fundamental element of industrial growth, capitalising on approximately $2.5 trillion worth of untapped mineral resources.</w:t>
      </w:r>
      <w:r/>
    </w:p>
    <w:p>
      <w:r/>
      <w:r>
        <w:t>Terra Drone Arabia showcased its advanced capabilities in applying drone technology throughout various phases of mining operations, ranging from exploration, production, to reclamation. The company's innovative solutions aim to boost operational efficiency, enhance safety measures, and reduce overall costs associated with mining activities.</w:t>
      </w:r>
      <w:r/>
    </w:p>
    <w:p>
      <w:r/>
      <w:r>
        <w:t>Speaking to the Skillings Mining Review, Mahmoud Attia, Technical &amp; Business Director of Terra Drone Arabia, remarked on the considerable opportunities presented by the integration of technology in Saudi Arabia's mining initiatives. “Saudi Arabia’s commitment to expanding its mining sector presents a substantial opportunity for technological integration. Terra Drone Arabia’s advanced drone solutions are designed to optimize mining operations, from precise exploration surveys to efficient production monitoring and effective reclamation processes. Our global experience positions us to contribute meaningfully to the Kingdom’s Vision 2030 objectives, fostering a sustainable and technologically advanced mining industry,” Attia noted.</w:t>
      </w:r>
      <w:r/>
    </w:p>
    <w:p>
      <w:r/>
      <w:r>
        <w:t>The active involvement of Terra Drone Arabia in the Future Minerals Forum signifies its commitment to bolstering Saudi Arabia's aspirations for Vision 2030. By showcasing its innovative drone applications and leveraging its extensive international experience, the firm aims to collaborate with local stakeholders to foster efficiency, sustainability, and technological advancement within the mining sector.</w:t>
      </w:r>
      <w:r/>
    </w:p>
    <w:p>
      <w:r/>
      <w:r>
        <w:t>Looking ahead, Terra Drone Arabia unveiled its strategic plans to establish local production and research and development (R&amp;D) facilities as part of Saudi Arabia's localization goals. These initiatives are designed to:</w:t>
      </w:r>
      <w:r/>
      <w:r/>
    </w:p>
    <w:p>
      <w:pPr>
        <w:pStyle w:val="ListBullet"/>
        <w:spacing w:line="240" w:lineRule="auto"/>
        <w:ind w:left="720"/>
      </w:pPr>
      <w:r/>
      <w:r>
        <w:t>Foster job creation and enhance skill development among the local workforce.</w:t>
      </w:r>
      <w:r/>
    </w:p>
    <w:p>
      <w:pPr>
        <w:pStyle w:val="ListBullet"/>
        <w:spacing w:line="240" w:lineRule="auto"/>
        <w:ind w:left="720"/>
      </w:pPr>
      <w:r/>
      <w:r>
        <w:t>Fortify the Kingdom's technological infrastructure in mining and drone operations.</w:t>
      </w:r>
      <w:r/>
    </w:p>
    <w:p>
      <w:pPr>
        <w:pStyle w:val="ListBullet"/>
        <w:spacing w:line="240" w:lineRule="auto"/>
        <w:ind w:left="720"/>
      </w:pPr>
      <w:r/>
      <w:r>
        <w:t>Contribute to a diversified and sustainable economy, in alignment with Vision 2030.</w:t>
      </w:r>
      <w:r/>
      <w:r/>
    </w:p>
    <w:p>
      <w:r/>
      <w:r>
        <w:t>With a robust focus on delivering advanced technological solutions and a commitment to promoting sustainable mining practices, Terra Drone Arabia is positioned to be a key contributor to Saudi Arabia's aim of establishing mining as a cornerstone for its economic transformation.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https://www.futuremineralsforum.com</w:t>
        </w:r>
      </w:hyperlink>
      <w:r>
        <w:t xml:space="preserve"> - Corroborates the details about the Future Minerals Forum, including its date, location, and the global significance of the event.</w:t>
      </w:r>
      <w:r/>
    </w:p>
    <w:p>
      <w:pPr>
        <w:pStyle w:val="ListNumber"/>
        <w:spacing w:line="240" w:lineRule="auto"/>
        <w:ind w:left="720"/>
      </w:pPr>
      <w:r/>
      <w:hyperlink r:id="rId10">
        <w:r>
          <w:rPr>
            <w:color w:val="0000EE"/>
            <w:u w:val="single"/>
          </w:rPr>
          <w:t>https://www.futuremineralsforum.com</w:t>
        </w:r>
      </w:hyperlink>
      <w:r>
        <w:t xml:space="preserve"> - Provides information on the forum's role in shaping the future of minerals and its alignment with Saudi Arabia's Vision 2030.</w:t>
      </w:r>
      <w:r/>
    </w:p>
    <w:p>
      <w:pPr>
        <w:pStyle w:val="ListNumber"/>
        <w:spacing w:line="240" w:lineRule="auto"/>
        <w:ind w:left="720"/>
      </w:pPr>
      <w:r/>
      <w:hyperlink r:id="rId11">
        <w:r>
          <w:rPr>
            <w:color w:val="0000EE"/>
            <w:u w:val="single"/>
          </w:rPr>
          <w:t>https://www.zawya.com/en/press-release/companies-news/terra-drone-arabia-showcases-advanced-drone-solutions-for-mining-at-future-minerals-forum-2025-qkhsblkz</w:t>
        </w:r>
      </w:hyperlink>
      <w:r>
        <w:t xml:space="preserve"> - Supports Terra Drone Arabia's participation in the Future Minerals Forum and their showcase of advanced drone solutions for mining.</w:t>
      </w:r>
      <w:r/>
    </w:p>
    <w:p>
      <w:pPr>
        <w:pStyle w:val="ListNumber"/>
        <w:spacing w:line="240" w:lineRule="auto"/>
        <w:ind w:left="720"/>
      </w:pPr>
      <w:r/>
      <w:hyperlink r:id="rId11">
        <w:r>
          <w:rPr>
            <w:color w:val="0000EE"/>
            <w:u w:val="single"/>
          </w:rPr>
          <w:t>https://www.zawya.com/en/press-release/companies-news/terra-drone-arabia-showcases-advanced-drone-solutions-for-mining-at-future-minerals-forum-2025-qkhsblkz</w:t>
        </w:r>
      </w:hyperlink>
      <w:r>
        <w:t xml:space="preserve"> - Details Terra Drone Arabia's innovative applications in mining operations, including exploration, production, and reclamation.</w:t>
      </w:r>
      <w:r/>
    </w:p>
    <w:p>
      <w:pPr>
        <w:pStyle w:val="ListNumber"/>
        <w:spacing w:line="240" w:lineRule="auto"/>
        <w:ind w:left="720"/>
      </w:pPr>
      <w:r/>
      <w:hyperlink r:id="rId12">
        <w:r>
          <w:rPr>
            <w:color w:val="0000EE"/>
            <w:u w:val="single"/>
          </w:rPr>
          <w:t>https://terra-drone.net/global/2024/10/31/terra-drone-showcased-cutting-edge-drone-solutions-at-aramcos-tecshift-entrepreneurship-summpioneering-drone-technology-to-support-saudi-vision-2030-and-drive-sustainable-gr/</w:t>
        </w:r>
      </w:hyperlink>
      <w:r>
        <w:t xml:space="preserve"> - Highlights Terra Drone Arabia's commitment to Saudi Vision 2030 and their role in fostering technological advancement in the mining sector.</w:t>
      </w:r>
      <w:r/>
    </w:p>
    <w:p>
      <w:pPr>
        <w:pStyle w:val="ListNumber"/>
        <w:spacing w:line="240" w:lineRule="auto"/>
        <w:ind w:left="720"/>
      </w:pPr>
      <w:r/>
      <w:hyperlink r:id="rId12">
        <w:r>
          <w:rPr>
            <w:color w:val="0000EE"/>
            <w:u w:val="single"/>
          </w:rPr>
          <w:t>https://terra-drone.net/global/2024/10/31/terra-drone-showcased-cutting-edge-drone-solutions-at-aramcos-tecshift-entrepreneurship-summpioneering-drone-technology-to-support-saudi-vision-2030-and-drive-sustainable-gr/</w:t>
        </w:r>
      </w:hyperlink>
      <w:r>
        <w:t xml:space="preserve"> - Explains Terra Drone Arabia's plans for local production and R&amp;D facilities to support Saudi Arabia's localization goals.</w:t>
      </w:r>
      <w:r/>
    </w:p>
    <w:p>
      <w:pPr>
        <w:pStyle w:val="ListNumber"/>
        <w:spacing w:line="240" w:lineRule="auto"/>
        <w:ind w:left="720"/>
      </w:pPr>
      <w:r/>
      <w:hyperlink r:id="rId10">
        <w:r>
          <w:rPr>
            <w:color w:val="0000EE"/>
            <w:u w:val="single"/>
          </w:rPr>
          <w:t>https://www.futuremineralsforum.com</w:t>
        </w:r>
      </w:hyperlink>
      <w:r>
        <w:t xml:space="preserve"> - Discusses the strategic initiative of the Future Minerals Forum in aligning with Saudi Arabia's Vision 2030 and the economic diversification efforts.</w:t>
      </w:r>
      <w:r/>
    </w:p>
    <w:p>
      <w:pPr>
        <w:pStyle w:val="ListNumber"/>
        <w:spacing w:line="240" w:lineRule="auto"/>
        <w:ind w:left="720"/>
      </w:pPr>
      <w:r/>
      <w:hyperlink r:id="rId11">
        <w:r>
          <w:rPr>
            <w:color w:val="0000EE"/>
            <w:u w:val="single"/>
          </w:rPr>
          <w:t>https://www.zawya.com/en/press-release/companies-news/terra-drone-arabia-showcases-advanced-drone-solutions-for-mining-at-future-minerals-forum-2025-qkhsblkz</w:t>
        </w:r>
      </w:hyperlink>
      <w:r>
        <w:t xml:space="preserve"> - Corroborates Mahmoud Attia's remarks on the opportunities and benefits of technological integration in Saudi Arabia's mining sector.</w:t>
      </w:r>
      <w:r/>
    </w:p>
    <w:p>
      <w:pPr>
        <w:pStyle w:val="ListNumber"/>
        <w:spacing w:line="240" w:lineRule="auto"/>
        <w:ind w:left="720"/>
      </w:pPr>
      <w:r/>
      <w:hyperlink r:id="rId12">
        <w:r>
          <w:rPr>
            <w:color w:val="0000EE"/>
            <w:u w:val="single"/>
          </w:rPr>
          <w:t>https://terra-drone.net/global/2024/10/31/terra-drone-showcased-cutting-edge-drone-solutions-at-aramcos-tecshift-entrepreneurship-summpioneering-drone-technology-to-support-saudi-vision-2030-and-drive-sustainable-gr/</w:t>
        </w:r>
      </w:hyperlink>
      <w:r>
        <w:t xml:space="preserve"> - Details Terra Drone Arabia's global experience and its position to contribute to the Kingdom’s Vision 2030 objectives.</w:t>
      </w:r>
      <w:r/>
    </w:p>
    <w:p>
      <w:pPr>
        <w:pStyle w:val="ListNumber"/>
        <w:spacing w:line="240" w:lineRule="auto"/>
        <w:ind w:left="720"/>
      </w:pPr>
      <w:r/>
      <w:hyperlink r:id="rId10">
        <w:r>
          <w:rPr>
            <w:color w:val="0000EE"/>
            <w:u w:val="single"/>
          </w:rPr>
          <w:t>https://www.futuremineralsforum.com</w:t>
        </w:r>
      </w:hyperlink>
      <w:r>
        <w:t xml:space="preserve"> - Provides context on the significance of minerals in the global energy transition and their role in Saudi Arabia's economic growth.</w:t>
      </w:r>
      <w:r/>
    </w:p>
    <w:p>
      <w:pPr>
        <w:pStyle w:val="ListNumber"/>
        <w:spacing w:line="240" w:lineRule="auto"/>
        <w:ind w:left="720"/>
      </w:pPr>
      <w:r/>
      <w:hyperlink r:id="rId12">
        <w:r>
          <w:rPr>
            <w:color w:val="0000EE"/>
            <w:u w:val="single"/>
          </w:rPr>
          <w:t>https://terra-drone.net/global/2024/10/31/terra-drone-showcased-cutting-edge-drone-solutions-at-aramcos-tecshift-entrepreneurship-summpioneering-drone-technology-to-support-saudi-vision-2030-and-drive-sustainable-gr/</w:t>
        </w:r>
      </w:hyperlink>
      <w:r>
        <w:t xml:space="preserve"> - Explains Terra Drone Arabia's commitment to fostering job creation, skill development, and technological infrastructure in mining and drone operations.</w:t>
      </w:r>
      <w:r/>
    </w:p>
    <w:p>
      <w:pPr>
        <w:pStyle w:val="ListNumber"/>
        <w:spacing w:line="240" w:lineRule="auto"/>
        <w:ind w:left="720"/>
      </w:pPr>
      <w:r/>
      <w:hyperlink r:id="rId13">
        <w:r>
          <w:rPr>
            <w:color w:val="0000EE"/>
            <w:u w:val="single"/>
          </w:rPr>
          <w:t>https://skillings.net/terra-drone-arabia-showcases-advanced-drone-solutions-at-future-minerals-forum-2025/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uturemineralsforum.com" TargetMode="External"/><Relationship Id="rId11" Type="http://schemas.openxmlformats.org/officeDocument/2006/relationships/hyperlink" Target="https://www.zawya.com/en/press-release/companies-news/terra-drone-arabia-showcases-advanced-drone-solutions-for-mining-at-future-minerals-forum-2025-qkhsblkz" TargetMode="External"/><Relationship Id="rId12" Type="http://schemas.openxmlformats.org/officeDocument/2006/relationships/hyperlink" Target="https://terra-drone.net/global/2024/10/31/terra-drone-showcased-cutting-edge-drone-solutions-at-aramcos-tecshift-entrepreneurship-summpioneering-drone-technology-to-support-saudi-vision-2030-and-drive-sustainable-gr/" TargetMode="External"/><Relationship Id="rId13" Type="http://schemas.openxmlformats.org/officeDocument/2006/relationships/hyperlink" Target="https://skillings.net/terra-drone-arabia-showcases-advanced-drone-solutions-at-future-minerals-forum-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