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contact centres and the rise of Generation 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contact centres is undergoing a significant transformation as businesses prepare for the future. Emerging trends in artificial intelligence (AI) and the evolving expectations of the workforce, particularly the entrance of Generation Z, are influencing operational strategies and recruitment practices.</w:t>
      </w:r>
      <w:r/>
    </w:p>
    <w:p>
      <w:r/>
      <w:r>
        <w:t>As Generation Z joins the workforce, their preferences are reshaping workplace cultures and service delivery models. They are noted for valuing flexibility, collaboration, and a sense of purpose in their work. This shift compels organisations to adjust their practices to meet the expectations of this new demographic of employees and customers alike. A focus on the unique perspectives offered by Generation Z can position companies for sustained success, allowing them to improve customer engagement strategies and adapt to changing market demands.</w:t>
      </w:r>
      <w:r/>
    </w:p>
    <w:p>
      <w:r/>
      <w:r>
        <w:t>Moreover, organisations are increasingly prioritising Diversity, Equity, Inclusion, and Belonging (DEIB) initiatives. Emphatic leadership and a diverse workforce are essential in understanding and connecting with a broad customer base. Colleagues who have faced personal vulnerabilities can resonate with customers in similar situations, enhancing the quality of service. This approach requires leaders to actively promote empathy within teams, fostering an environment that values diverse experiences.</w:t>
      </w:r>
      <w:r/>
    </w:p>
    <w:p>
      <w:r/>
      <w:r>
        <w:t>The recruitment landscape within contact centres is also evolving to address broader workforce needs. Companies are proactively seeking diverse talent pools to ensure teams are capable of delivering exceptional customer service. Future-proof recruitment strategies are being developed to align workforce capabilities with the evolving requirements of the industry, laying a foundation for enduring success.</w:t>
      </w:r>
      <w:r/>
    </w:p>
    <w:p>
      <w:r/>
      <w:r>
        <w:t>As customer inquiries grow more complex, the necessity for effective training programs is clear. There is a renewed focus on skilling all colleagues, from front-line employees to leadership roles, ensuring they are equipped to tackle challenges effectively. Leadership development must encompass not only people management skills but also technological knowledge and strategic insight, promoting continuous skill enhancement across the organisation.</w:t>
      </w:r>
      <w:r/>
    </w:p>
    <w:p>
      <w:r/>
      <w:r>
        <w:t>AI is set to play a pivotal role in the transformation of contact centres by 2025. As routine tasks become automated and data insights increasingly summarised, employees will have more autonomy to focus on intricate customer queries and relationship-building efforts. The trend is moving towards tailored AI solutions that align with specific industry needs and brand values, with an emphasis on cautious AI adoption to foster trust among users.</w:t>
      </w:r>
      <w:r/>
    </w:p>
    <w:p>
      <w:r/>
      <w:r>
        <w:t>Hyper-personalisation is emerging as a critical expectation among customers, extending beyond mere customer interactions to encompass employee engagement as well. By 2025, the norm will increasingly involve creating personalised workflows and training experiences for employees. This approach aims to enhance both customer satisfaction and employee morale, benefiting the overall operation of contact centres.</w:t>
      </w:r>
      <w:r/>
    </w:p>
    <w:p>
      <w:r/>
      <w:r>
        <w:t>It is also important to note that contact centres will play a vital role in navigating evolving customer expectations, particularly during economic uncertainties. Employees will require appropriate training and support to engage in sensitive conversations with customers, especially in sectors like energy where financial vulnerability is paramount. As customer frustration mounts, contact centres will position themselves as key providers of insights, facilitating improvements in business processes.</w:t>
      </w:r>
      <w:r/>
    </w:p>
    <w:p>
      <w:r/>
      <w:r>
        <w:t>The outsourcing dynamics within the contact centre industry are shifting as well. Routine tasks may be suitable for outsourcing or automation, while more complex services are being reintegrated in-house due to challenges in maintaining quality with external providers. Businesses are reassessing their reliance on business process outsourcing (BPO) and adapting to pricing pressures, leading to explorations of new geographical markets for outsourced services.</w:t>
      </w:r>
      <w:r/>
    </w:p>
    <w:p>
      <w:r/>
      <w:r>
        <w:t>As businesses move towards 2025, contact centres are increasingly recognised as strategic hubs rather than mere cost centres. This recognition stems from the ability of contact centres to provide timely customer insights that can influence high-level business decisions and strategies. Smaller contact centres are called to demonstrate their value through exceptional service and process innovation.</w:t>
      </w:r>
      <w:r/>
    </w:p>
    <w:p>
      <w:r/>
      <w:r>
        <w:t>Ultimately, the contact centre industry has exemplified creativity and resilience in adapting to both operational demands and customer needs. As the future unfolds, the focus on innovative solutions, advanced automation techniques, and refined recruitment and training practices will be crucial for organisations striving to thrive in a complex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https://www.balto.ai/blog/contact-center-trends-what-to-expect-from-ai-in-2025/</w:t>
        </w:r>
      </w:hyperlink>
      <w:r>
        <w:t xml:space="preserve"> - This article supports the claim that AI is evolving rapidly in contact centers, automating routine tasks and enabling humans to focus on complex customer queries and relationship-building.</w:t>
      </w:r>
      <w:r/>
    </w:p>
    <w:p>
      <w:pPr>
        <w:pStyle w:val="ListNumber"/>
        <w:spacing w:line="240" w:lineRule="auto"/>
        <w:ind w:left="720"/>
      </w:pPr>
      <w:r/>
      <w:hyperlink r:id="rId11">
        <w:r>
          <w:rPr>
            <w:color w:val="0000EE"/>
            <w:u w:val="single"/>
          </w:rPr>
          <w:t>https://callcenterstudio.com/blog/millennials-vs-gen-z-what-type-of-customer-experience-is-gen-z-expecting/</w:t>
        </w:r>
      </w:hyperlink>
      <w:r>
        <w:t xml:space="preserve"> - This article corroborates the expectations of Generation Z in terms of quality, efficiency, self-service, and multi-channel service in contact centers.</w:t>
      </w:r>
      <w:r/>
    </w:p>
    <w:p>
      <w:pPr>
        <w:pStyle w:val="ListNumber"/>
        <w:spacing w:line="240" w:lineRule="auto"/>
        <w:ind w:left="720"/>
      </w:pPr>
      <w:r/>
      <w:hyperlink r:id="rId12">
        <w:r>
          <w:rPr>
            <w:color w:val="0000EE"/>
            <w:u w:val="single"/>
          </w:rPr>
          <w:t>https://blog.webex.com/customer-experience/the-most-important-contact-center-technology-trends-of-2025/</w:t>
        </w:r>
      </w:hyperlink>
      <w:r>
        <w:t xml:space="preserve"> - This article highlights the importance of AI in contact centers, including its role in reducing labor costs and automating customer interactions by 2026.</w:t>
      </w:r>
      <w:r/>
    </w:p>
    <w:p>
      <w:pPr>
        <w:pStyle w:val="ListNumber"/>
        <w:spacing w:line="240" w:lineRule="auto"/>
        <w:ind w:left="720"/>
      </w:pPr>
      <w:r/>
      <w:hyperlink r:id="rId13">
        <w:r>
          <w:rPr>
            <w:color w:val="0000EE"/>
            <w:u w:val="single"/>
          </w:rPr>
          <w:t>https://virtualq.io/en/news/3-ways-to-prepare-your-contact-center-for-gen-z/</w:t>
        </w:r>
      </w:hyperlink>
      <w:r>
        <w:t xml:space="preserve"> - This article explains how contact centers need to adapt to meet Generation Z's preferences for digital communication, fast response times, and personalized service.</w:t>
      </w:r>
      <w:r/>
    </w:p>
    <w:p>
      <w:pPr>
        <w:pStyle w:val="ListNumber"/>
        <w:spacing w:line="240" w:lineRule="auto"/>
        <w:ind w:left="720"/>
      </w:pPr>
      <w:r/>
      <w:hyperlink r:id="rId10">
        <w:r>
          <w:rPr>
            <w:color w:val="0000EE"/>
            <w:u w:val="single"/>
          </w:rPr>
          <w:t>https://www.balto.ai/blog/contact-center-trends-what-to-expect-from-ai-in-2025/</w:t>
        </w:r>
      </w:hyperlink>
      <w:r>
        <w:t xml:space="preserve"> - This article supports the idea that AI is not replacing humans but is powering them to focus on empathy, relationship-building, and strategic thinking in contact centers.</w:t>
      </w:r>
      <w:r/>
    </w:p>
    <w:p>
      <w:pPr>
        <w:pStyle w:val="ListNumber"/>
        <w:spacing w:line="240" w:lineRule="auto"/>
        <w:ind w:left="720"/>
      </w:pPr>
      <w:r/>
      <w:hyperlink r:id="rId12">
        <w:r>
          <w:rPr>
            <w:color w:val="0000EE"/>
            <w:u w:val="single"/>
          </w:rPr>
          <w:t>https://blog.webex.com/customer-experience/the-most-important-contact-center-technology-trends-of-2025/</w:t>
        </w:r>
      </w:hyperlink>
      <w:r>
        <w:t xml:space="preserve"> - This article discusses how AI will automate routine tasks, allowing employees to focus on more complex customer queries and enhancing customer service.</w:t>
      </w:r>
      <w:r/>
    </w:p>
    <w:p>
      <w:pPr>
        <w:pStyle w:val="ListNumber"/>
        <w:spacing w:line="240" w:lineRule="auto"/>
        <w:ind w:left="720"/>
      </w:pPr>
      <w:r/>
      <w:hyperlink r:id="rId13">
        <w:r>
          <w:rPr>
            <w:color w:val="0000EE"/>
            <w:u w:val="single"/>
          </w:rPr>
          <w:t>https://virtualq.io/en/news/3-ways-to-prepare-your-contact-center-for-gen-z/</w:t>
        </w:r>
      </w:hyperlink>
      <w:r>
        <w:t xml:space="preserve"> - This article emphasizes the need for personalized workflows and training experiences for employees to enhance both customer satisfaction and employee morale.</w:t>
      </w:r>
      <w:r/>
    </w:p>
    <w:p>
      <w:pPr>
        <w:pStyle w:val="ListNumber"/>
        <w:spacing w:line="240" w:lineRule="auto"/>
        <w:ind w:left="720"/>
      </w:pPr>
      <w:r/>
      <w:hyperlink r:id="rId10">
        <w:r>
          <w:rPr>
            <w:color w:val="0000EE"/>
            <w:u w:val="single"/>
          </w:rPr>
          <w:t>https://www.balto.ai/blog/contact-center-trends-what-to-expect-from-ai-in-2025/</w:t>
        </w:r>
      </w:hyperlink>
      <w:r>
        <w:t xml:space="preserve"> - This article supports the importance of Diversity, Equity, Inclusion, and Belonging (DEIB) initiatives in understanding and connecting with a broad customer base.</w:t>
      </w:r>
      <w:r/>
    </w:p>
    <w:p>
      <w:pPr>
        <w:pStyle w:val="ListNumber"/>
        <w:spacing w:line="240" w:lineRule="auto"/>
        <w:ind w:left="720"/>
      </w:pPr>
      <w:r/>
      <w:hyperlink r:id="rId12">
        <w:r>
          <w:rPr>
            <w:color w:val="0000EE"/>
            <w:u w:val="single"/>
          </w:rPr>
          <w:t>https://blog.webex.com/customer-experience/the-most-important-contact-center-technology-trends-of-2025/</w:t>
        </w:r>
      </w:hyperlink>
      <w:r>
        <w:t xml:space="preserve"> - This article highlights the evolving role of contact centers as strategic hubs providing timely customer insights that influence high-level business decisions.</w:t>
      </w:r>
      <w:r/>
    </w:p>
    <w:p>
      <w:pPr>
        <w:pStyle w:val="ListNumber"/>
        <w:spacing w:line="240" w:lineRule="auto"/>
        <w:ind w:left="720"/>
      </w:pPr>
      <w:r/>
      <w:hyperlink r:id="rId13">
        <w:r>
          <w:rPr>
            <w:color w:val="0000EE"/>
            <w:u w:val="single"/>
          </w:rPr>
          <w:t>https://virtualq.io/en/news/3-ways-to-prepare-your-contact-center-for-gen-z/</w:t>
        </w:r>
      </w:hyperlink>
      <w:r>
        <w:t xml:space="preserve"> - This article discusses the shift in outsourcing dynamics, where routine tasks may be outsourced or automated, while complex services are being reintegrated in-house.</w:t>
      </w:r>
      <w:r/>
    </w:p>
    <w:p>
      <w:pPr>
        <w:pStyle w:val="ListNumber"/>
        <w:spacing w:line="240" w:lineRule="auto"/>
        <w:ind w:left="720"/>
      </w:pPr>
      <w:r/>
      <w:hyperlink r:id="rId14">
        <w:r>
          <w:rPr>
            <w:color w:val="0000EE"/>
            <w:u w:val="single"/>
          </w:rPr>
          <w:t>https://www.ccma.org.uk/contact-centre-trends-to-watch-in-2025-a-transformative-year-ahead/?utm_source=rss&amp;utm_medium=rss&amp;utm_campaign=contact-centre-trends-to-watch-in-2025-a-transformative-year-ahead&amp;utm_source=rss&amp;utm_medium=rss&amp;utm_campaign=contact-centre-trends-to-watch-in-2025-a-transformative-year-ahea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lto.ai/blog/contact-center-trends-what-to-expect-from-ai-in-2025/" TargetMode="External"/><Relationship Id="rId11" Type="http://schemas.openxmlformats.org/officeDocument/2006/relationships/hyperlink" Target="https://callcenterstudio.com/blog/millennials-vs-gen-z-what-type-of-customer-experience-is-gen-z-expecting/" TargetMode="External"/><Relationship Id="rId12" Type="http://schemas.openxmlformats.org/officeDocument/2006/relationships/hyperlink" Target="https://blog.webex.com/customer-experience/the-most-important-contact-center-technology-trends-of-2025/" TargetMode="External"/><Relationship Id="rId13" Type="http://schemas.openxmlformats.org/officeDocument/2006/relationships/hyperlink" Target="https://virtualq.io/en/news/3-ways-to-prepare-your-contact-center-for-gen-z/" TargetMode="External"/><Relationship Id="rId14" Type="http://schemas.openxmlformats.org/officeDocument/2006/relationships/hyperlink" Target="https://www.ccma.org.uk/contact-centre-trends-to-watch-in-2025-a-transformative-year-ahead/?utm_source=rss&amp;utm_medium=rss&amp;utm_campaign=contact-centre-trends-to-watch-in-2025-a-transformative-year-ahead&amp;utm_source=rss&amp;utm_medium=rss&amp;utm_campaign=contact-centre-trends-to-watch-in-2025-a-transformative-year-ah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