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3D animation in business and entertainment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contemporary landscape of visual storytelling, 3D animation has emerged as a transformative force within both the entertainment and business sectors. Its applications encompass a myriad of fields, from blockbuster films and compelling advertisements to immersive video games and intricate architectural visualisations. The London Daily News reports that professional 3D animation studios play an essential role in translating creative concepts into stunning visual experiences.</w:t>
      </w:r>
      <w:r/>
    </w:p>
    <w:p>
      <w:r/>
      <w:r>
        <w:t xml:space="preserve">The 3D animation industry's growth over recent decades has been marked by an unprecedented increase in demand. Market analysts project that this upward trend will continue, driven by technological advancements, heightened consumption of animated content, and the burgeoning popularity of streaming platforms. </w:t>
      </w:r>
      <w:r/>
    </w:p>
    <w:p>
      <w:r/>
      <w:r>
        <w:t>Key developments in the industry reveal a predominantly dominant focus on entertainment and gaming, where 3D animation is a cornerstone for captivating audiences. Additionally, businesses are increasingly leveraging animated video content for marketing purposes, with explainer videos and branding strategies becoming common tools for corporate engagement. The real estate sector utilises 3D animation to produce lifelike property walkthroughs, which greatly enhance client engagement. Furthermore, educational institutions benefit from interactive 3D simulations that enhance the learning experience.</w:t>
      </w:r>
      <w:r/>
    </w:p>
    <w:p>
      <w:r/>
      <w:r>
        <w:t>Choosing a professional 3D animation studio is crucial for ensuring high-quality output, a process that is both technically demanding and creatively intensive. Despite some businesses opting for in-house solutions, collaborations with specialised studios like Pixune have been shown to yield enhanced project outcomes. These studios possess a wealth of expertise across diverse industries, access to advanced tools and high-end software, collaborative creative teams, and cost-effective production solutions.</w:t>
      </w:r>
      <w:r/>
    </w:p>
    <w:p>
      <w:r/>
      <w:r>
        <w:t>The creation of quality 3D animation follows a structured process. It begins with concept development and storyboarding, where artists translate client visions into tangible outlines. This is followed by modelling, where 3D representations of characters and environments are crafted. Subsequent phases include texturing and rigging, animation, lighting and rendering, and finally post-production and editing, culminating in the polished end product.</w:t>
      </w:r>
      <w:r/>
    </w:p>
    <w:p>
      <w:r/>
      <w:r>
        <w:t>The emergence of innovative technologies continues to push the boundaries of the 3D animation landscape. Artificial intelligence and machine learning have proven to be pivotal in streamlining processes such as motion capture and facial animation, thereby significantly expediting the production timeline. Real-time rendering engines, such as Unreal Engine, allow for instantaneous visualisation of changes, further enhancing efficiency. The integration of virtual and augmented reality is revolutionising audience engagement with animated content, while cloud-based collaboration tools are facilitating seamless teamwork across the globe.</w:t>
      </w:r>
      <w:r/>
    </w:p>
    <w:p>
      <w:r/>
      <w:r>
        <w:t>A review of recent case studies illustrates the significant impact of 3D animation across various sectors. In entertainment, movies like Disney's Frozen and James Cameron's Avatar exemplify the reliance on skilled animation studios to create visually arresting cinematic experiences. In the business realm, startups and e-commerce companies are utilising animated explainer videos to simplify complex ideas and engage their target audiences. Architects and developers are also harnessing 3D animation to produce realistic previews of properties, thus aiding clients in their decision-making processes.</w:t>
      </w:r>
      <w:r/>
    </w:p>
    <w:p>
      <w:r/>
      <w:r>
        <w:t>When choosing a professional 3D animation studio, clients are advised to consider several factors. These include reviewing the studio's portfolio to assess style and quality, checking client testimonials for insights into reliability, ensuring proficiency in the latest tools and techniques, and selecting a studio whose creative vision aligns with their own.</w:t>
      </w:r>
      <w:r/>
    </w:p>
    <w:p>
      <w:r/>
      <w:r>
        <w:t>Pixune, a leading 3D animation studio, is noted for its commitment to innovation and excellence within the industry. With a rich history of collaboration with diverse clients, Pixune has consistently delivered animations that surpass client expectations. Whether producing cinematic animations, engaging explainer videos, or realistic architectural visualisations, Pixune exemplifies the potential for creative visual storytelling in various domains.</w:t>
      </w:r>
      <w:r/>
    </w:p>
    <w:p>
      <w:r/>
      <w:r>
        <w:t>In summary, the 3D animation industry is poised for continued growth, driven by a blend of creative ambition and technological progress. As businesses from various sectors recognise the value of high-quality animation, collaborations with professional studios like Pixune are increasingly seen as a strategic investment for impactful storytelling and enhanced audience engagement.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https://www.thebusinessresearchcompany.com/report/3d-animation-global-market-report</w:t>
        </w:r>
      </w:hyperlink>
      <w:r>
        <w:t xml:space="preserve"> - Corroborates the growth of the 3D animation market, driven by technological advancements and increasing demand, with projections of market size and CAGR.</w:t>
      </w:r>
      <w:r/>
    </w:p>
    <w:p>
      <w:pPr>
        <w:pStyle w:val="ListNumber"/>
        <w:spacing w:line="240" w:lineRule="auto"/>
        <w:ind w:left="720"/>
      </w:pPr>
      <w:r/>
      <w:hyperlink r:id="rId11">
        <w:r>
          <w:rPr>
            <w:color w:val="0000EE"/>
            <w:u w:val="single"/>
          </w:rPr>
          <w:t>https://www.grandviewresearch.com/industry-analysis/3d-animation-market</w:t>
        </w:r>
      </w:hyperlink>
      <w:r>
        <w:t xml:space="preserve"> - Supports the growth of the 3D animation market, highlighting the rise in adaptation of VFX technology, demand for 3D mobile applications and games, and the CAGR from 2023 to 2030.</w:t>
      </w:r>
      <w:r/>
    </w:p>
    <w:p>
      <w:pPr>
        <w:pStyle w:val="ListNumber"/>
        <w:spacing w:line="240" w:lineRule="auto"/>
        <w:ind w:left="720"/>
      </w:pPr>
      <w:r/>
      <w:hyperlink r:id="rId12">
        <w:r>
          <w:rPr>
            <w:color w:val="0000EE"/>
            <w:u w:val="single"/>
          </w:rPr>
          <w:t>https://www.verifiedmarketresearch.com/product/3d-animation-market/</w:t>
        </w:r>
      </w:hyperlink>
      <w:r>
        <w:t xml:space="preserve"> - Provides data on the 3D animation market size, growth projections, and the impact of technological advancements and increasing demand for animated content.</w:t>
      </w:r>
      <w:r/>
    </w:p>
    <w:p>
      <w:pPr>
        <w:pStyle w:val="ListNumber"/>
        <w:spacing w:line="240" w:lineRule="auto"/>
        <w:ind w:left="720"/>
      </w:pPr>
      <w:r/>
      <w:hyperlink r:id="rId10">
        <w:r>
          <w:rPr>
            <w:color w:val="0000EE"/>
            <w:u w:val="single"/>
          </w:rPr>
          <w:t>https://www.thebusinessresearchcompany.com/report/3d-animation-global-market-report</w:t>
        </w:r>
      </w:hyperlink>
      <w:r>
        <w:t xml:space="preserve"> - Details the various applications of 3D animation, including entertainment, gaming, e-learning, and virtual events, and the integration of innovative technologies like AI and real-time rendering.</w:t>
      </w:r>
      <w:r/>
    </w:p>
    <w:p>
      <w:pPr>
        <w:pStyle w:val="ListNumber"/>
        <w:spacing w:line="240" w:lineRule="auto"/>
        <w:ind w:left="720"/>
      </w:pPr>
      <w:r/>
      <w:hyperlink r:id="rId11">
        <w:r>
          <w:rPr>
            <w:color w:val="0000EE"/>
            <w:u w:val="single"/>
          </w:rPr>
          <w:t>https://www.grandviewresearch.com/industry-analysis/3d-animation-market</w:t>
        </w:r>
      </w:hyperlink>
      <w:r>
        <w:t xml:space="preserve"> - Highlights the use of 3D animation in movies, films, and gaming, and the advancement of 3D stereoscopic gaming as a driving force in the industry.</w:t>
      </w:r>
      <w:r/>
    </w:p>
    <w:p>
      <w:pPr>
        <w:pStyle w:val="ListNumber"/>
        <w:spacing w:line="240" w:lineRule="auto"/>
        <w:ind w:left="720"/>
      </w:pPr>
      <w:r/>
      <w:hyperlink r:id="rId10">
        <w:r>
          <w:rPr>
            <w:color w:val="0000EE"/>
            <w:u w:val="single"/>
          </w:rPr>
          <w:t>https://www.thebusinessresearchcompany.com/report/3d-animation-global-market-report</w:t>
        </w:r>
      </w:hyperlink>
      <w:r>
        <w:t xml:space="preserve"> - Explains the structured process of creating quality 3D animation, including concept development, storyboarding, modelling, texturing, rigging, animation, and post-production.</w:t>
      </w:r>
      <w:r/>
    </w:p>
    <w:p>
      <w:pPr>
        <w:pStyle w:val="ListNumber"/>
        <w:spacing w:line="240" w:lineRule="auto"/>
        <w:ind w:left="720"/>
      </w:pPr>
      <w:r/>
      <w:hyperlink r:id="rId10">
        <w:r>
          <w:rPr>
            <w:color w:val="0000EE"/>
            <w:u w:val="single"/>
          </w:rPr>
          <w:t>https://www.thebusinessresearchcompany.com/report/3d-animation-global-market-report</w:t>
        </w:r>
      </w:hyperlink>
      <w:r>
        <w:t xml:space="preserve"> - Discusses the impact of innovative technologies such as AI, machine learning, real-time rendering engines, and virtual and augmented reality on the 3D animation industry.</w:t>
      </w:r>
      <w:r/>
    </w:p>
    <w:p>
      <w:pPr>
        <w:pStyle w:val="ListNumber"/>
        <w:spacing w:line="240" w:lineRule="auto"/>
        <w:ind w:left="720"/>
      </w:pPr>
      <w:r/>
      <w:hyperlink r:id="rId11">
        <w:r>
          <w:rPr>
            <w:color w:val="0000EE"/>
            <w:u w:val="single"/>
          </w:rPr>
          <w:t>https://www.grandviewresearch.com/industry-analysis/3d-animation-market</w:t>
        </w:r>
      </w:hyperlink>
      <w:r>
        <w:t xml:space="preserve"> - Mentions the use of 3D animation in various sectors, including entertainment, business, and education, and the benefits of cloud-based collaboration tools.</w:t>
      </w:r>
      <w:r/>
    </w:p>
    <w:p>
      <w:pPr>
        <w:pStyle w:val="ListNumber"/>
        <w:spacing w:line="240" w:lineRule="auto"/>
        <w:ind w:left="720"/>
      </w:pPr>
      <w:r/>
      <w:hyperlink r:id="rId10">
        <w:r>
          <w:rPr>
            <w:color w:val="0000EE"/>
            <w:u w:val="single"/>
          </w:rPr>
          <w:t>https://www.thebusinessresearchcompany.com/report/3d-animation-global-market-report</w:t>
        </w:r>
      </w:hyperlink>
      <w:r>
        <w:t xml:space="preserve"> - Provides examples of the significant impact of 3D animation in entertainment and business, such as movies and animated explainer videos.</w:t>
      </w:r>
      <w:r/>
    </w:p>
    <w:p>
      <w:pPr>
        <w:pStyle w:val="ListNumber"/>
        <w:spacing w:line="240" w:lineRule="auto"/>
        <w:ind w:left="720"/>
      </w:pPr>
      <w:r/>
      <w:hyperlink r:id="rId12">
        <w:r>
          <w:rPr>
            <w:color w:val="0000EE"/>
            <w:u w:val="single"/>
          </w:rPr>
          <w:t>https://www.verifiedmarketresearch.com/product/3d-animation-market/</w:t>
        </w:r>
      </w:hyperlink>
      <w:r>
        <w:t xml:space="preserve"> - Advises on factors to consider when choosing a professional 3D animation studio, such as reviewing portfolios, client testimonials, and proficiency in the latest tools and techniques.</w:t>
      </w:r>
      <w:r/>
    </w:p>
    <w:p>
      <w:pPr>
        <w:pStyle w:val="ListNumber"/>
        <w:spacing w:line="240" w:lineRule="auto"/>
        <w:ind w:left="720"/>
      </w:pPr>
      <w:r/>
      <w:hyperlink r:id="rId10">
        <w:r>
          <w:rPr>
            <w:color w:val="0000EE"/>
            <w:u w:val="single"/>
          </w:rPr>
          <w:t>https://www.thebusinessresearchcompany.com/report/3d-animation-global-market-report</w:t>
        </w:r>
      </w:hyperlink>
      <w:r>
        <w:t xml:space="preserve"> - Summarizes the industry's growth and the importance of collaborations with professional studios for impactful storytelling and enhanced audience engagement.</w:t>
      </w:r>
      <w:r/>
    </w:p>
    <w:p>
      <w:pPr>
        <w:pStyle w:val="ListNumber"/>
        <w:spacing w:line="240" w:lineRule="auto"/>
        <w:ind w:left="720"/>
      </w:pPr>
      <w:r/>
      <w:hyperlink r:id="rId13">
        <w:r>
          <w:rPr>
            <w:color w:val="0000EE"/>
            <w:u w:val="single"/>
          </w:rPr>
          <w:t>https://www.londondaily.news/transforming-creativity-into-reality-the-role-of-a-professional-3d-animation-studio/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businessresearchcompany.com/report/3d-animation-global-market-report" TargetMode="External"/><Relationship Id="rId11" Type="http://schemas.openxmlformats.org/officeDocument/2006/relationships/hyperlink" Target="https://www.grandviewresearch.com/industry-analysis/3d-animation-market" TargetMode="External"/><Relationship Id="rId12" Type="http://schemas.openxmlformats.org/officeDocument/2006/relationships/hyperlink" Target="https://www.verifiedmarketresearch.com/product/3d-animation-market/" TargetMode="External"/><Relationship Id="rId13" Type="http://schemas.openxmlformats.org/officeDocument/2006/relationships/hyperlink" Target="https://www.londondaily.news/transforming-creativity-into-reality-the-role-of-a-professional-3d-animation-studi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