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investment clubs and the impact of automated management tools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Investment clubs are gaining traction as a collaborative approach to wealth accumulation, allowing individuals to pool resources and enhance their investment prowess through shared knowledge. However, as these clubs grow, they face an array of management challenges that can impede their primary objective of achieving better financial returns. To address these complexities, many clubs are now turning to automated management tools, which streamline operations and alleviate administrative burdens.</w:t>
      </w:r>
      <w:r/>
    </w:p>
    <w:p>
      <w:r/>
      <w:r>
        <w:t xml:space="preserve">Investment clubs operate by bringing together individuals who collectively invest in financial markets, making shared decisions that leverage their combined expertise. These groups can vary considerably in size and structure, ranging from small gatherings of friends to expansive networks with significant financial backing. Despite their potential for profitability, traditional investment club models often involve cumbersome meeting schedules, extensive discussions, and significant paperwork that can detract from focusing on investment returns. </w:t>
      </w:r>
      <w:r/>
    </w:p>
    <w:p>
      <w:r/>
      <w:r>
        <w:t>Key challenges that investment clubs encounter include time-consuming administration, the need for financial transparency, regulatory compliance, and the potential for decision-making conflicts. For instance, tracking member contributions and maintaining records requires substantial time and effort, while ensuring all members receive accurate financial updates is critical for building trust. In addition, clubs must navigate local regulations, which can differ widely depending on their jurisdiction. The dynamics of group decision-making occasionally lead to disagreements, which may filter down to hinder overall effectiveness.</w:t>
      </w:r>
      <w:r/>
    </w:p>
    <w:p>
      <w:r/>
      <w:r>
        <w:t>The future of investment clubs is increasingly intertwined with the adoption of automated management tools designed specifically for these types of organisations. By providing features such as financial tracking and enhanced communication, these tools are reshaping how investment clubs operate. For example, through automated bookkeeping, clubs can streamline their financial management, generating real-time reports that ensure all members are well-informed. This transparency establishes a foundation of trust among participants, reducing the likelihood of disputes over financial matters.</w:t>
      </w:r>
      <w:r/>
    </w:p>
    <w:p>
      <w:r/>
      <w:r>
        <w:t>Automated tools also revolutionize communication within clubs by offering centralised platforms for discussing strategies, sharing insights, and voting on decisions. With features designed to facilitate notifications and reminders, these systems keep all members informed, which can enhance engagement and participation. Furthermore, built-in compliance checks within these tools assist clubs in adhering to local laws, facilitating accurate record-keeping crucial for audits and reporting.</w:t>
      </w:r>
      <w:r/>
    </w:p>
    <w:p>
      <w:r/>
      <w:r>
        <w:t>Several automated management solutions have emerged, catering to the varying needs of investment clubs. BetterInvesting's Club Accounting focuses on financial tracking, while BOTS by Equbot leverages AI to provide investment insights. Sharesight and Harvest are also notable for their capabilities in tracking portfolio performance and enhancing group communication, respectively. These tools grant investment clubs the flexibility to select options best suited to their operational requirements.</w:t>
      </w:r>
      <w:r/>
    </w:p>
    <w:p>
      <w:r/>
      <w:r>
        <w:t>The benefits of incorporating such tools into investment clubs are manifold. Automation of administrative tasks not only saves time but also significantly improves accuracy in financial records. Enhanced collaboration is facilitated by centralised platforms, which assist in communication and decision-making processes, especially as clubs expand their membership. Additionally, while initial investments in these tools may seem daunting, the potential for scalability and ongoing cost savings underscores their value proposition in the long term.</w:t>
      </w:r>
      <w:r/>
    </w:p>
    <w:p>
      <w:r/>
      <w:r>
        <w:t>Organisations across various sectors are also witnessing a shift towards enhanced data governance, driven by the increasing reliance on accurate insights for decision-making and innovation. The implementation of effective data governance frameworks is critical, yet it requires systematic adoption and alignment within the organization's structure. Generative AI is now emerging as a transformative force, optimising data governance processes and improving data management efficiency.</w:t>
      </w:r>
      <w:r/>
    </w:p>
    <w:p>
      <w:r/>
      <w:r>
        <w:t>The implementation of data governance involves establishing robust policies and standards, facilitating proper data management through defined workflows, and leveraging technology for data ingestion, integration, and compliance. An ongoing challenge organisations face is managing diverse data sources, from customer databases to web analytics. Integral to this is ensuring that data is utilised effectively to serve business initiatives, which requires overcoming the hurdles of user adoption.</w:t>
      </w:r>
      <w:r/>
    </w:p>
    <w:p>
      <w:r/>
      <w:r>
        <w:t>Generative AI offers organisations a new pathway to enhance data governance by automating critical tasks like data ingestion and cleansing. It empowers data teams to manage data more efficiently, ultimately allowing organisations to realise the full potential of their data assets. Additionally, generative AI can create natural language summaries and visuals, making insights more accessible to users of varying technical ability, and fostering a culture of data-driven decision-making.</w:t>
      </w:r>
      <w:r/>
    </w:p>
    <w:p>
      <w:r/>
      <w:r>
        <w:t>With a shift in data governance models towards decentralisation, generative AI serves as a vital bridge between centralised governance frameworks and the needs of individual business units. It supports communication, alignment, and localised insights while adhering to enterprise-wide standards. Thus, the integration of generative AI into data governance not only enhances data quality and security but also facilitates innovation and maximises the value derived from organisational data, positioning businesses for continued competitive advantage in a rapidly evolving landscape.</w:t>
      </w:r>
      <w:r/>
    </w:p>
    <w:p>
      <w:r/>
      <w:r>
        <w:t>As the financial environment grows increasingly digital, the emergence of automated tools and technologies such as generative AI signifies a pivotal movement in the evolution of both investment clubs and organisational data governance, enabling these entities to navigate complexities more efficiently and effectively.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https://www.investopedia.com/ask/answers/benefits-of-investment-club-and-how-to-find-one/</w:t>
        </w:r>
      </w:hyperlink>
      <w:r>
        <w:t xml:space="preserve"> - Corroborates the definition and benefits of investment clubs, including their operation as a small-scale mutual fund and the advantages of collective decision-making.</w:t>
      </w:r>
      <w:r/>
    </w:p>
    <w:p>
      <w:pPr>
        <w:pStyle w:val="ListBullet"/>
        <w:spacing w:line="240" w:lineRule="auto"/>
        <w:ind w:left="720"/>
      </w:pPr>
      <w:r/>
      <w:hyperlink r:id="rId11">
        <w:r>
          <w:rPr>
            <w:color w:val="0000EE"/>
            <w:u w:val="single"/>
          </w:rPr>
          <w:t>https://www.investopedia.com/terms/i/investmentclub.asp</w:t>
        </w:r>
      </w:hyperlink>
      <w:r>
        <w:t xml:space="preserve"> - Provides details on how investment clubs are organized, their legal structure, and the educational aspect of club meetings.</w:t>
      </w:r>
      <w:r/>
    </w:p>
    <w:p>
      <w:pPr>
        <w:pStyle w:val="ListBullet"/>
        <w:spacing w:line="240" w:lineRule="auto"/>
        <w:ind w:left="720"/>
      </w:pPr>
      <w:r/>
      <w:hyperlink r:id="rId12">
        <w:r>
          <w:rPr>
            <w:color w:val="0000EE"/>
            <w:u w:val="single"/>
          </w:rPr>
          <w:t>https://rockwall.agrilife.org/files/2011/09/investmentclub_17.pdf</w:t>
        </w:r>
      </w:hyperlink>
      <w:r>
        <w:t xml:space="preserve"> - Discusses the challenges faced by investment clubs, such as maintaining unity of purpose, setting minimum attendance requirements, and managing accounting issues.</w:t>
      </w:r>
      <w:r/>
    </w:p>
    <w:p>
      <w:pPr>
        <w:pStyle w:val="ListBullet"/>
        <w:spacing w:line="240" w:lineRule="auto"/>
        <w:ind w:left="720"/>
      </w:pPr>
      <w:r/>
      <w:hyperlink r:id="rId13">
        <w:r>
          <w:rPr>
            <w:color w:val="0000EE"/>
            <w:u w:val="single"/>
          </w:rPr>
          <w:t>https://www.tribevest.com/blog/setting-up-an-investment-club</w:t>
        </w:r>
      </w:hyperlink>
      <w:r>
        <w:t xml:space="preserve"> - Highlights the challenges of setting up an investment club, including clashing goals or opinions and holding members accountable.</w:t>
      </w:r>
      <w:r/>
    </w:p>
    <w:p>
      <w:pPr>
        <w:pStyle w:val="ListBullet"/>
        <w:spacing w:line="240" w:lineRule="auto"/>
        <w:ind w:left="720"/>
      </w:pPr>
      <w:r/>
      <w:hyperlink r:id="rId10">
        <w:r>
          <w:rPr>
            <w:color w:val="0000EE"/>
            <w:u w:val="single"/>
          </w:rPr>
          <w:t>https://www.investopedia.com/ask/answers/benefits-of-investment-club-and-how-to-find-one/</w:t>
        </w:r>
      </w:hyperlink>
      <w:r>
        <w:t xml:space="preserve"> - Explains the importance of financial transparency, regulatory compliance, and the potential for decision-making conflicts in investment clubs.</w:t>
      </w:r>
      <w:r/>
    </w:p>
    <w:p>
      <w:pPr>
        <w:pStyle w:val="ListBullet"/>
        <w:spacing w:line="240" w:lineRule="auto"/>
        <w:ind w:left="720"/>
      </w:pPr>
      <w:r/>
      <w:hyperlink r:id="rId11">
        <w:r>
          <w:rPr>
            <w:color w:val="0000EE"/>
            <w:u w:val="single"/>
          </w:rPr>
          <w:t>https://www.investopedia.com/terms/i/investmentclub.asp</w:t>
        </w:r>
      </w:hyperlink>
      <w:r>
        <w:t xml:space="preserve"> - Details the administrative tasks involved in running an investment club, such as tracking member contributions and maintaining records.</w:t>
      </w:r>
      <w:r/>
    </w:p>
    <w:p>
      <w:pPr>
        <w:pStyle w:val="ListBullet"/>
        <w:spacing w:line="240" w:lineRule="auto"/>
        <w:ind w:left="720"/>
      </w:pPr>
      <w:r/>
      <w:hyperlink r:id="rId13">
        <w:r>
          <w:rPr>
            <w:color w:val="0000EE"/>
            <w:u w:val="single"/>
          </w:rPr>
          <w:t>https://www.tribevest.com/blog/setting-up-an-investment-club</w:t>
        </w:r>
      </w:hyperlink>
      <w:r>
        <w:t xml:space="preserve"> - Discusses the role of automated management tools in streamlining financial management and enhancing communication within investment clubs.</w:t>
      </w:r>
      <w:r/>
    </w:p>
    <w:p>
      <w:pPr>
        <w:pStyle w:val="ListBullet"/>
        <w:spacing w:line="240" w:lineRule="auto"/>
        <w:ind w:left="720"/>
      </w:pPr>
      <w:r/>
      <w:hyperlink r:id="rId10">
        <w:r>
          <w:rPr>
            <w:color w:val="0000EE"/>
            <w:u w:val="single"/>
          </w:rPr>
          <w:t>https://www.investopedia.com/ask/answers/benefits-of-investment-club-and-how-to-find-one/</w:t>
        </w:r>
      </w:hyperlink>
      <w:r>
        <w:t xml:space="preserve"> - Mentions the use of tools like BetterInvesting's Club Accounting for financial tracking and other automated solutions for investment insights.</w:t>
      </w:r>
      <w:r/>
    </w:p>
    <w:p>
      <w:pPr>
        <w:pStyle w:val="ListBullet"/>
        <w:spacing w:line="240" w:lineRule="auto"/>
        <w:ind w:left="720"/>
      </w:pPr>
      <w:r/>
      <w:hyperlink r:id="rId11">
        <w:r>
          <w:rPr>
            <w:color w:val="0000EE"/>
            <w:u w:val="single"/>
          </w:rPr>
          <w:t>https://www.investopedia.com/terms/i/investmentclub.asp</w:t>
        </w:r>
      </w:hyperlink>
      <w:r>
        <w:t xml:space="preserve"> - Highlights the benefits of automation in saving time, improving accuracy in financial records, and facilitating collaboration within the club.</w:t>
      </w:r>
      <w:r/>
    </w:p>
    <w:p>
      <w:pPr>
        <w:pStyle w:val="ListBullet"/>
        <w:spacing w:line="240" w:lineRule="auto"/>
        <w:ind w:left="720"/>
      </w:pPr>
      <w:r/>
      <w:hyperlink r:id="rId13">
        <w:r>
          <w:rPr>
            <w:color w:val="0000EE"/>
            <w:u w:val="single"/>
          </w:rPr>
          <w:t>https://www.tribevest.com/blog/setting-up-an-investment-club</w:t>
        </w:r>
      </w:hyperlink>
      <w:r>
        <w:t xml:space="preserve"> - Explains how automated tools assist in compliance checks and accurate record-keeping, which are crucial for audits and reporting.</w:t>
      </w:r>
      <w:r/>
    </w:p>
    <w:p>
      <w:pPr>
        <w:pStyle w:val="ListBullet"/>
        <w:spacing w:line="240" w:lineRule="auto"/>
        <w:ind w:left="720"/>
      </w:pPr>
      <w:r/>
      <w:hyperlink r:id="rId10">
        <w:r>
          <w:rPr>
            <w:color w:val="0000EE"/>
            <w:u w:val="single"/>
          </w:rPr>
          <w:t>https://www.investopedia.com/ask/answers/benefits-of-investment-club-and-how-to-find-one/</w:t>
        </w:r>
      </w:hyperlink>
      <w:r>
        <w:t xml:space="preserve"> - Discusses the long-term value proposition of automated tools, including scalability and ongoing cost savings for investment clubs.</w:t>
      </w:r>
      <w:r/>
    </w:p>
    <w:p>
      <w:pPr>
        <w:pStyle w:val="ListBullet"/>
        <w:spacing w:line="240" w:lineRule="auto"/>
        <w:ind w:left="720"/>
      </w:pPr>
      <w:r/>
      <w:hyperlink r:id="rId14">
        <w:r>
          <w:rPr>
            <w:color w:val="0000EE"/>
            <w:u w:val="single"/>
          </w:rPr>
          <w:t>https://techbullion.com/investment-clubs-with-automated-management-tools-simplifying-group-wealth/</w:t>
        </w:r>
      </w:hyperlink>
      <w:r>
        <w:t xml:space="preserve"> - Please view link - unable to able to access data</w:t>
      </w:r>
      <w:r/>
    </w:p>
    <w:p>
      <w:pPr>
        <w:pStyle w:val="ListBullet"/>
        <w:spacing w:line="240" w:lineRule="auto"/>
        <w:ind w:left="720"/>
      </w:pPr>
      <w:r/>
      <w:hyperlink r:id="rId15">
        <w:r>
          <w:rPr>
            <w:color w:val="0000EE"/>
            <w:u w:val="single"/>
          </w:rPr>
          <w:t>https://www.techradar.com/pro/how-gen-ai-enhances-data-governance-initiatives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stopedia.com/ask/answers/benefits-of-investment-club-and-how-to-find-one/" TargetMode="External"/><Relationship Id="rId11" Type="http://schemas.openxmlformats.org/officeDocument/2006/relationships/hyperlink" Target="https://www.investopedia.com/terms/i/investmentclub.asp" TargetMode="External"/><Relationship Id="rId12" Type="http://schemas.openxmlformats.org/officeDocument/2006/relationships/hyperlink" Target="https://rockwall.agrilife.org/files/2011/09/investmentclub_17.pdf" TargetMode="External"/><Relationship Id="rId13" Type="http://schemas.openxmlformats.org/officeDocument/2006/relationships/hyperlink" Target="https://www.tribevest.com/blog/setting-up-an-investment-club" TargetMode="External"/><Relationship Id="rId14" Type="http://schemas.openxmlformats.org/officeDocument/2006/relationships/hyperlink" Target="https://techbullion.com/investment-clubs-with-automated-management-tools-simplifying-group-wealth/" TargetMode="External"/><Relationship Id="rId15" Type="http://schemas.openxmlformats.org/officeDocument/2006/relationships/hyperlink" Target="https://www.techradar.com/pro/how-gen-ai-enhances-data-governance-initiati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