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Winners announced at the Solana AI Hackathon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Solana AI Hackathon, organised by SendAI, concluded its competitive 15-day event with the announcement of winners on the final day. This hackathon garnered significant interest, showcasing over 400 projects from dynamic contributors eager to push the boundaries of artificial intelligence in the blockchain ecosystem.</w:t>
      </w:r>
      <w:r/>
    </w:p>
    <w:p>
      <w:r/>
      <w:r>
        <w:t>In the Main Track of the event, The Hive secured the championship, earning a prize of $60,000. This project is designed to facilitate the simplification of decentralised finance (DeFi) through the use of composable on-chain AI agents. The Hive has developed a comprehensive knowledge base that incorporates documentation and code samples from well-regarded Solana DeFi protocols. The project has also collaborated with zerebro to enhance its capabilities. The Hive’s token, BUZZ, currently boasts a market capitalisation of approximately $108 million.</w:t>
      </w:r>
      <w:r/>
    </w:p>
    <w:p>
      <w:r/>
      <w:r>
        <w:t>FXN, a network focused on the sharing of agent resources through a single decentralised protocol, claimed the runner-up spot with a prize of $30,000. FXN’s system allows for secure sharing of agent capabilities, with temporary subscriptions that the Resource Agents can control. This project has achieved a market capitalisation of $56 million.</w:t>
      </w:r>
      <w:r/>
    </w:p>
    <w:p>
      <w:r/>
      <w:r>
        <w:t>JailbreakMe took third place, receiving $20,000 for its open-source decentralised application (dApp) which allows organisations to test their AI models and agent resilience, while incentivising users to identify and report vulnerabilities. The current market value of JailbreakMe’s token, JAIL, is reported at $10.6 million, experiencing a significant increase of over 186% within a 24-hour period.</w:t>
      </w:r>
      <w:r/>
    </w:p>
    <w:p>
      <w:r/>
      <w:r>
        <w:t>Honourable mentions in the Main Track were awarded to neur, an open-source application facilitating interaction with various DeFi protocols through AI models, and InfinityGround, which aims to foster the development of AI-native entertainment with engaging gaming experiences.</w:t>
      </w:r>
      <w:r/>
    </w:p>
    <w:p>
      <w:r/>
      <w:r>
        <w:t>In a separate track focused on Proxy Infrastructure, the top prize of $15,000 went to AgentiPy. This Python toolkit enables AI agents to connect with on-chain applications, and its associated token, APY, has a market value of $18.4 million following a notable rise of over 53% recently. The second and third positions were awarded to neur and ZkAGI, respectively.</w:t>
      </w:r>
      <w:r/>
    </w:p>
    <w:p>
      <w:r/>
      <w:r>
        <w:t>The Autonomous Chat Agent Track saw FomoFactory take home a first prize of $10,000 for its innovative approach to trading memes and developing a celebrity AI agent trading market. Second place was granted to ASSAI ℁, which employs automated cryptocurrency trading algorithms.</w:t>
      </w:r>
      <w:r/>
    </w:p>
    <w:p>
      <w:r/>
      <w:r>
        <w:t>In the Meme Agent Track, Awe! was recognised for its ability to create interactive agent platforms from memes, winning $10,000, while AgentRogue followed in second place with its 24/7 Degen news host feature.</w:t>
      </w:r>
      <w:r/>
    </w:p>
    <w:p>
      <w:r/>
      <w:r>
        <w:t>Other notable winners across various tracks included dungeon Dot Cash in the Proxy Token Tool Track, receiving $15,000, and Cleopetra in the DeFi Proxy Track, also awarded the top prize of $15,000 for its AI-powered autonomous agent work in liquidity provision.</w:t>
      </w:r>
      <w:r/>
    </w:p>
    <w:p>
      <w:r/>
      <w:r>
        <w:t>The event encapsulated emerging trends within AI and blockchain technology, highlighting further advancements in DeFi and the integration of intelligent systems into various applications. Participation from these projects provides insight into an evolving landscape where AI leverages permissionless infrastructure to reshape business practices, enhance efficiencies, and enable innovative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https://www.gate.io/pt-br/post/status/8725879</w:t>
        </w:r>
      </w:hyperlink>
      <w:r>
        <w:t xml:space="preserve"> - Corroborates the announcement of the Solana AI Hackathon winners, including The Hive (BUZZ) as the best project, and the participation of over 400 projects.</w:t>
      </w:r>
      <w:r/>
    </w:p>
    <w:p>
      <w:pPr>
        <w:pStyle w:val="ListNumber"/>
        <w:spacing w:line="240" w:lineRule="auto"/>
        <w:ind w:left="720"/>
      </w:pPr>
      <w:r/>
      <w:hyperlink r:id="rId11">
        <w:r>
          <w:rPr>
            <w:color w:val="0000EE"/>
            <w:u w:val="single"/>
          </w:rPr>
          <w:t>https://coinstats.app/news/27899f0a610d658de50c41fb31d33d7d54997a3c7a7a2ee84ea9363da2bc168a_Solana-AI-Hackathon-2023:-The-Hive-(BUZZ)-Crowned-Best-Project-with-$60K-Prize/</w:t>
        </w:r>
      </w:hyperlink>
      <w:r>
        <w:t xml:space="preserve"> - Confirms The Hive (BUZZ) as the best project, awarded a $60,000 prize, and mentions the rankings of FXN and JailbreakMe.</w:t>
      </w:r>
      <w:r/>
    </w:p>
    <w:p>
      <w:pPr>
        <w:pStyle w:val="ListNumber"/>
        <w:spacing w:line="240" w:lineRule="auto"/>
        <w:ind w:left="720"/>
      </w:pPr>
      <w:r/>
      <w:hyperlink r:id="rId12">
        <w:r>
          <w:rPr>
            <w:color w:val="0000EE"/>
            <w:u w:val="single"/>
          </w:rPr>
          <w:t>https://www.theblockbeats.info/en/flash/278119</w:t>
        </w:r>
      </w:hyperlink>
      <w:r>
        <w:t xml:space="preserve"> - Supports the announcement of winners, including The Hive (BUZZ) as the best project, and the total prizes shared among 21 projects.</w:t>
      </w:r>
      <w:r/>
    </w:p>
    <w:p>
      <w:pPr>
        <w:pStyle w:val="ListNumber"/>
        <w:spacing w:line="240" w:lineRule="auto"/>
        <w:ind w:left="720"/>
      </w:pPr>
      <w:r/>
      <w:hyperlink r:id="rId10">
        <w:r>
          <w:rPr>
            <w:color w:val="0000EE"/>
            <w:u w:val="single"/>
          </w:rPr>
          <w:t>https://www.gate.io/pt-br/post/status/8725879</w:t>
        </w:r>
      </w:hyperlink>
      <w:r>
        <w:t xml:space="preserve"> - Provides details on the participation of over 400 projects and the prizes awarded to the top projects in the hackathon.</w:t>
      </w:r>
      <w:r/>
    </w:p>
    <w:p>
      <w:pPr>
        <w:pStyle w:val="ListNumber"/>
        <w:spacing w:line="240" w:lineRule="auto"/>
        <w:ind w:left="720"/>
      </w:pPr>
      <w:r/>
      <w:hyperlink r:id="rId11">
        <w:r>
          <w:rPr>
            <w:color w:val="0000EE"/>
            <w:u w:val="single"/>
          </w:rPr>
          <w:t>https://coinstats.app/news/27899f0a610d658de50c41fb31d33d7d54997a3c7a7a2ee84ea9363da2bc168a_Solana-AI-Hackathon-2023:-The-Hive-(BUZZ)-Crowned-Best-Project-with-$60K-Prize/</w:t>
        </w:r>
      </w:hyperlink>
      <w:r>
        <w:t xml:space="preserve"> - Mentions the market capitalization of The Hive’s token, BUZZ, and the market capitalization of FXN and JailbreakMe’s tokens.</w:t>
      </w:r>
      <w:r/>
    </w:p>
    <w:p>
      <w:pPr>
        <w:pStyle w:val="ListNumber"/>
        <w:spacing w:line="240" w:lineRule="auto"/>
        <w:ind w:left="720"/>
      </w:pPr>
      <w:r/>
      <w:hyperlink r:id="rId12">
        <w:r>
          <w:rPr>
            <w:color w:val="0000EE"/>
            <w:u w:val="single"/>
          </w:rPr>
          <w:t>https://www.theblockbeats.info/en/flash/278119</w:t>
        </w:r>
      </w:hyperlink>
      <w:r>
        <w:t xml:space="preserve"> - Details the rankings and prizes for FXN and JailbreakMe in the Main Track of the hackathon.</w:t>
      </w:r>
      <w:r/>
    </w:p>
    <w:p>
      <w:pPr>
        <w:pStyle w:val="ListNumber"/>
        <w:spacing w:line="240" w:lineRule="auto"/>
        <w:ind w:left="720"/>
      </w:pPr>
      <w:r/>
      <w:hyperlink r:id="rId10">
        <w:r>
          <w:rPr>
            <w:color w:val="0000EE"/>
            <w:u w:val="single"/>
          </w:rPr>
          <w:t>https://www.gate.io/pt-br/post/status/8725879</w:t>
        </w:r>
      </w:hyperlink>
      <w:r>
        <w:t xml:space="preserve"> - Describes the projects that received honourable mentions in the Main Track, such as neur and InfinityGround.</w:t>
      </w:r>
      <w:r/>
    </w:p>
    <w:p>
      <w:pPr>
        <w:pStyle w:val="ListNumber"/>
        <w:spacing w:line="240" w:lineRule="auto"/>
        <w:ind w:left="720"/>
      </w:pPr>
      <w:r/>
      <w:hyperlink r:id="rId11">
        <w:r>
          <w:rPr>
            <w:color w:val="0000EE"/>
            <w:u w:val="single"/>
          </w:rPr>
          <w:t>https://coinstats.app/news/27899f0a610d658de50c41fb31d33d7d54997a3c7a7a2ee84ea9363da2bc168a_Solana-AI-Hackathon-2023:-The-Hive-(BUZZ)-Crowned-Best-Project-with-$60K-Prize/</w:t>
        </w:r>
      </w:hyperlink>
      <w:r>
        <w:t xml:space="preserve"> - Mentions the winners in other tracks, including AgentiPy in the Proxy Infrastructure track.</w:t>
      </w:r>
      <w:r/>
    </w:p>
    <w:p>
      <w:pPr>
        <w:pStyle w:val="ListNumber"/>
        <w:spacing w:line="240" w:lineRule="auto"/>
        <w:ind w:left="720"/>
      </w:pPr>
      <w:r/>
      <w:hyperlink r:id="rId12">
        <w:r>
          <w:rPr>
            <w:color w:val="0000EE"/>
            <w:u w:val="single"/>
          </w:rPr>
          <w:t>https://www.theblockbeats.info/en/flash/278119</w:t>
        </w:r>
      </w:hyperlink>
      <w:r>
        <w:t xml:space="preserve"> - Supports the details about the Autonomous Chat Agent Track and the Meme Agent Track winners.</w:t>
      </w:r>
      <w:r/>
    </w:p>
    <w:p>
      <w:pPr>
        <w:pStyle w:val="ListNumber"/>
        <w:spacing w:line="240" w:lineRule="auto"/>
        <w:ind w:left="720"/>
      </w:pPr>
      <w:r/>
      <w:hyperlink r:id="rId10">
        <w:r>
          <w:rPr>
            <w:color w:val="0000EE"/>
            <w:u w:val="single"/>
          </w:rPr>
          <w:t>https://www.gate.io/pt-br/post/status/8725879</w:t>
        </w:r>
      </w:hyperlink>
      <w:r>
        <w:t xml:space="preserve"> - Highlights the emerging trends within AI and blockchain technology and the integration of intelligent systems into various applications.</w:t>
      </w:r>
      <w:r/>
    </w:p>
    <w:p>
      <w:pPr>
        <w:pStyle w:val="ListNumber"/>
        <w:spacing w:line="240" w:lineRule="auto"/>
        <w:ind w:left="720"/>
      </w:pPr>
      <w:r/>
      <w:hyperlink r:id="rId11">
        <w:r>
          <w:rPr>
            <w:color w:val="0000EE"/>
            <w:u w:val="single"/>
          </w:rPr>
          <w:t>https://coinstats.app/news/27899f0a610d658de50c41fb31d33d7d54997a3c7a7a2ee84ea9363da2bc168a_Solana-AI-Hackathon-2023:-The-Hive-(BUZZ)-Crowned-Best-Project-with-$60K-Prize/</w:t>
        </w:r>
      </w:hyperlink>
      <w:r>
        <w:t xml:space="preserve"> - Provides an overview of the hackathon’s focus on AI and blockchain advancements.</w:t>
      </w:r>
      <w:r/>
    </w:p>
    <w:p>
      <w:pPr>
        <w:pStyle w:val="ListNumber"/>
        <w:spacing w:line="240" w:lineRule="auto"/>
        <w:ind w:left="720"/>
      </w:pPr>
      <w:r/>
      <w:hyperlink r:id="rId13">
        <w:r>
          <w:rPr>
            <w:color w:val="0000EE"/>
            <w:u w:val="single"/>
          </w:rPr>
          <w:t>https://news.google.com/rss/articles/CBMiaEFVX3lxTE84QjVURkVadlVrQ3oyWVZWeVJoclhLQ29wVl9SMGFTWDhGYmJFaXhWUnozUnZFVDJrZHd4ak1Semxfc3I2YzZ3cmRodGtTbVNQTkltcktUZEhsNUNzMTVTMzJQdWNPYzlm?oc=5&amp;hl=en-US&amp;gl=US&amp;ceid=US:en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te.io/pt-br/post/status/8725879" TargetMode="External"/><Relationship Id="rId11" Type="http://schemas.openxmlformats.org/officeDocument/2006/relationships/hyperlink" Target="https://coinstats.app/news/27899f0a610d658de50c41fb31d33d7d54997a3c7a7a2ee84ea9363da2bc168a_Solana-AI-Hackathon-2023:-The-Hive-(BUZZ)-Crowned-Best-Project-with-$60K-Prize/" TargetMode="External"/><Relationship Id="rId12" Type="http://schemas.openxmlformats.org/officeDocument/2006/relationships/hyperlink" Target="https://www.theblockbeats.info/en/flash/278119" TargetMode="External"/><Relationship Id="rId13" Type="http://schemas.openxmlformats.org/officeDocument/2006/relationships/hyperlink" Target="https://news.google.com/rss/articles/CBMiaEFVX3lxTE84QjVURkVadlVrQ3oyWVZWeVJoclhLQ29wVl9SMGFTWDhGYmJFaXhWUnozUnZFVDJrZHd4ak1Semxfc3I2YzZ3cmRodGtTbVNQTkltcktUZEhsNUNzMTVTMzJQdWNPYzl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