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WORLD3 set to revolutionise business with AI and blockchain integration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integration of artificial intelligence (AI) with blockchain technology is poised to redefine business practices and interactions in the near future, particularly through the emerging platform WORLD3. Founded by an innovator with a background in computer science and business from Liberty University, WORLD3 seeks to create an autonomous ecosystem powered by advanced AI technologies.</w:t>
      </w:r>
      <w:r/>
    </w:p>
    <w:p>
      <w:r/>
      <w:r>
        <w:t>The founder transitioned from roles in project management and software engineering at major tech firms such as Stratifyd and Amazon Web Services (AWS) to the blockchain sector. His experience at AWS included building internal auditing and workflow platforms, which instilled a deep understanding of scalability and efficiency in technology systems. The transition to founding Cyberscape Labs marked his increasing engagement with decentralized technologies and led to the establishment of WORLD3, where he aims to leverage AI in the formulation of "Autonomous Worlds".</w:t>
      </w:r>
      <w:r/>
    </w:p>
    <w:p>
      <w:r/>
      <w:r>
        <w:t>WORLD3's vision is ambitious: to develop AI agents that can autonomously manage tasks and enable seamless collaboration among users, businesses, and creators. These agents are designed to perform a wide variety of functions, from managing social media accounts to launching decentralised projects, thereby facilitating a transformation in how individuals and organisations interact with technology.</w:t>
      </w:r>
      <w:r/>
    </w:p>
    <w:p>
      <w:r/>
      <w:r>
        <w:t>Key to this ecosystem is the upcoming AI Agent Builder, set to be launched in a preview format in the first quarter of 2025. This feature will allow users to create fully customizable AI agents. Using WORLD3’s native utility token, $WAI, users can tailor their agents with unique identities and knowledge frameworks, enhancing their capacity for specialised functions. The platform will support Skill Plugins, which enable the agents to access a wide range of applications and services, thereby significantly enhancing their versatility.</w:t>
      </w:r>
      <w:r/>
    </w:p>
    <w:p>
      <w:r/>
      <w:r>
        <w:t xml:space="preserve">When discussing the capabilities of these AI agents, the founder noted their design enables them to undertake complex tasks autonomously. They can manage social media interactions, automate community engagement, generate content, and even deploy smart contracts for Web3 projects, including non-fungible tokens (NFTs) and digital currencies. </w:t>
      </w:r>
      <w:r/>
    </w:p>
    <w:p>
      <w:r/>
      <w:r>
        <w:t>The distinguishing feature of WORLD3’s offering is the interoperability of its agents, operating within both Web2 and Web3 environments. Through the WORLD AI Protocol, these agents can interact with popular platforms like Twitter and Discord, bringing a unique capacity for data analysis and autonomous participation in on-chain activities. The agents’ advanced planning capabilities allow them to autonomously devise detailed strategies, whether for managing investments or facilitating marketing initiatives.</w:t>
      </w:r>
      <w:r/>
    </w:p>
    <w:p>
      <w:r/>
      <w:r>
        <w:t>Another significant aspect of the WORLD3 experience is the utilisation of $WAI tokens. These tokens serve as the centrepiece of the platform, enabling users to operate their AI agents, acquire necessary plugins, and engage with various applications. Additionally, the $WAI framework opens monetisation pathways, granting users the opportunity to partner with brands, manage sponsorships, and create revenue through their AI interactions. WORLD3 is also preparing for a $WAI Token Airdrop set for Q1 2025, aimed at early adopters among its community.</w:t>
      </w:r>
      <w:r/>
    </w:p>
    <w:p>
      <w:r/>
      <w:r>
        <w:t>Looking ahead, WORLD3 plans to develop even more sophisticated capabilities for its AI agents, including the ability for self-managed relationships and independent project launches. This future vision envisions a digital landscape where AI agents autonomously launch and manage Web3 initiatives, cultivate communities, and operate as independent entities.</w:t>
      </w:r>
      <w:r/>
    </w:p>
    <w:p>
      <w:r/>
      <w:r>
        <w:t>To participate in the ecosystem’s upcoming $WAI Airdrop, interested users can engage through a variety of activities, such as playing games, completing missions, and staking rewards, thereby earning Lumens that will influence their share of the token distribution.</w:t>
      </w:r>
      <w:r/>
    </w:p>
    <w:p>
      <w:r/>
      <w:r>
        <w:t>As the deadline for the airdrop approaches, WORLD3 continues to cultivate interest in its innovative approach to combining AI with Web3, promising a significant evolution in how technology will shape the future of digital interaction and business.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https://techbullion.com/inside-the-world-of-ai-agents-an-exclusive-interview-with-jesse-rurka-world3s-vp-of-technology/</w:t>
        </w:r>
      </w:hyperlink>
      <w:r>
        <w:t xml:space="preserve"> - Corroborates WORLD3's vision, the role of the AI Agent Builder, and the capabilities of AI agents in managing social media, automating community engagement, and deploying smart contracts.</w:t>
      </w:r>
      <w:r/>
    </w:p>
    <w:p>
      <w:pPr>
        <w:pStyle w:val="ListBullet"/>
        <w:spacing w:line="240" w:lineRule="auto"/>
        <w:ind w:left="720"/>
      </w:pPr>
      <w:r/>
      <w:hyperlink r:id="rId10">
        <w:r>
          <w:rPr>
            <w:color w:val="0000EE"/>
            <w:u w:val="single"/>
          </w:rPr>
          <w:t>https://techbullion.com/inside-the-world-of-ai-agents-an-exclusive-interview-with-jesse-rurka-world3s-vp-of-technology/</w:t>
        </w:r>
      </w:hyperlink>
      <w:r>
        <w:t xml:space="preserve"> - Details the use of $WAI tokens, their role in the ecosystem, and the upcoming $WAI Token Airdrop.</w:t>
      </w:r>
      <w:r/>
    </w:p>
    <w:p>
      <w:pPr>
        <w:pStyle w:val="ListBullet"/>
        <w:spacing w:line="240" w:lineRule="auto"/>
        <w:ind w:left="720"/>
      </w:pPr>
      <w:r/>
      <w:hyperlink r:id="rId11">
        <w:r>
          <w:rPr>
            <w:color w:val="0000EE"/>
            <w:u w:val="single"/>
          </w:rPr>
          <w:t>https://docs.world3.ai/world3/whitepaper/world3-ecosystem-apps</w:t>
        </w:r>
      </w:hyperlink>
      <w:r>
        <w:t xml:space="preserve"> - Explains the integration of AI and blockchain technology in the WORLD3 Ecosystem and the role of Matrix World.</w:t>
      </w:r>
      <w:r/>
    </w:p>
    <w:p>
      <w:pPr>
        <w:pStyle w:val="ListBullet"/>
        <w:spacing w:line="240" w:lineRule="auto"/>
        <w:ind w:left="720"/>
      </w:pPr>
      <w:r/>
      <w:hyperlink r:id="rId12">
        <w:r>
          <w:rPr>
            <w:color w:val="0000EE"/>
            <w:u w:val="single"/>
          </w:rPr>
          <w:t>https://www.globenewswire.com/news-release/2025/01/07/3005774/0/en/WORLD3-Joins-Microsoft-for-Startups-to-bring-AI-Agents-to-Life-in-Web3.html</w:t>
        </w:r>
      </w:hyperlink>
      <w:r>
        <w:t xml:space="preserve"> - Describes the partnership with Microsoft for Startups, the no-code AI Agent Builder, and the secure integration with Web2 and Web3 apps.</w:t>
      </w:r>
      <w:r/>
    </w:p>
    <w:p>
      <w:pPr>
        <w:pStyle w:val="ListBullet"/>
        <w:spacing w:line="240" w:lineRule="auto"/>
        <w:ind w:left="720"/>
      </w:pPr>
      <w:r/>
      <w:hyperlink r:id="rId12">
        <w:r>
          <w:rPr>
            <w:color w:val="0000EE"/>
            <w:u w:val="single"/>
          </w:rPr>
          <w:t>https://www.globenewswire.com/news-release/2025/01/07/3005774/0/en/WORLD3-Joins-Microsoft-for-Startups-to-bring-AI-Agents-to-Life-in-Web3.html</w:t>
        </w:r>
      </w:hyperlink>
      <w:r>
        <w:t xml:space="preserve"> - Details the advanced planning and execution capabilities of WORLD3's AI Agents and their 24/7 self-managed workforce.</w:t>
      </w:r>
      <w:r/>
    </w:p>
    <w:p>
      <w:pPr>
        <w:pStyle w:val="ListBullet"/>
        <w:spacing w:line="240" w:lineRule="auto"/>
        <w:ind w:left="720"/>
      </w:pPr>
      <w:r/>
      <w:hyperlink r:id="rId10">
        <w:r>
          <w:rPr>
            <w:color w:val="0000EE"/>
            <w:u w:val="single"/>
          </w:rPr>
          <w:t>https://techbullion.com/inside-the-world-of-ai-agents-an-exclusive-interview-with-jesse-rurka-world3s-vp-of-technology/</w:t>
        </w:r>
      </w:hyperlink>
      <w:r>
        <w:t xml:space="preserve"> - Highlights the interoperability of WORLD3’s AI agents within Web2 and Web3 environments and their interaction with platforms like Twitter and Discord.</w:t>
      </w:r>
      <w:r/>
    </w:p>
    <w:p>
      <w:pPr>
        <w:pStyle w:val="ListBullet"/>
        <w:spacing w:line="240" w:lineRule="auto"/>
        <w:ind w:left="720"/>
      </w:pPr>
      <w:r/>
      <w:hyperlink r:id="rId11">
        <w:r>
          <w:rPr>
            <w:color w:val="0000EE"/>
            <w:u w:val="single"/>
          </w:rPr>
          <w:t>https://docs.world3.ai/world3/whitepaper/world3-ecosystem-apps</w:t>
        </w:r>
      </w:hyperlink>
      <w:r>
        <w:t xml:space="preserve"> - Provides insight into the WORLD AI Protocol and its role in fostering dynamic interactions between AI agents and human users.</w:t>
      </w:r>
      <w:r/>
    </w:p>
    <w:p>
      <w:pPr>
        <w:pStyle w:val="ListBullet"/>
        <w:spacing w:line="240" w:lineRule="auto"/>
        <w:ind w:left="720"/>
      </w:pPr>
      <w:r/>
      <w:hyperlink r:id="rId12">
        <w:r>
          <w:rPr>
            <w:color w:val="0000EE"/>
            <w:u w:val="single"/>
          </w:rPr>
          <w:t>https://www.globenewswire.com/news-release/2025/01/07/3005774/0/en/WORLD3-Joins-Microsoft-for-Startups-to-bring-AI-Agents-to-Life-in-Web3.html</w:t>
        </w:r>
      </w:hyperlink>
      <w:r>
        <w:t xml:space="preserve"> - Explains the future vision of WORLD3, including the development of self-managed relationships and independent project launches by AI agents.</w:t>
      </w:r>
      <w:r/>
    </w:p>
    <w:p>
      <w:pPr>
        <w:pStyle w:val="ListBullet"/>
        <w:spacing w:line="240" w:lineRule="auto"/>
        <w:ind w:left="720"/>
      </w:pPr>
      <w:r/>
      <w:hyperlink r:id="rId10">
        <w:r>
          <w:rPr>
            <w:color w:val="0000EE"/>
            <w:u w:val="single"/>
          </w:rPr>
          <w:t>https://techbullion.com/inside-the-world-of-ai-agents-an-exclusive-interview-with-jesse-rurka-world3s-vp-of-technology/</w:t>
        </w:r>
      </w:hyperlink>
      <w:r>
        <w:t xml:space="preserve"> - Details how users can participate in the $WAI Airdrop by earning Lumens through various ecosystem activities.</w:t>
      </w:r>
      <w:r/>
    </w:p>
    <w:p>
      <w:pPr>
        <w:pStyle w:val="ListBullet"/>
        <w:spacing w:line="240" w:lineRule="auto"/>
        <w:ind w:left="720"/>
      </w:pPr>
      <w:r/>
      <w:hyperlink r:id="rId12">
        <w:r>
          <w:rPr>
            <w:color w:val="0000EE"/>
            <w:u w:val="single"/>
          </w:rPr>
          <w:t>https://www.globenewswire.com/news-release/2025/01/07/3005774/0/en/WORLD3-Joins-Microsoft-for-Startups-to-bring-AI-Agents-to-Life-in-Web3.html</w:t>
        </w:r>
      </w:hyperlink>
      <w:r>
        <w:t xml:space="preserve"> - Outlines the real-world applications of WORLD3’s AI agents across various industries, including social media, Web3 projects, and crypto trading.</w:t>
      </w:r>
      <w:r/>
    </w:p>
    <w:p>
      <w:pPr>
        <w:pStyle w:val="ListBullet"/>
        <w:spacing w:line="240" w:lineRule="auto"/>
        <w:ind w:left="720"/>
      </w:pPr>
      <w:r/>
      <w:hyperlink r:id="rId10">
        <w:r>
          <w:rPr>
            <w:color w:val="0000EE"/>
            <w:u w:val="single"/>
          </w:rPr>
          <w:t>https://techbullion.com/inside-the-world-of-ai-agents-an-exclusive-interview-with-jesse-rurka-world3s-vp-of-technology/</w:t>
        </w:r>
      </w:hyperlink>
      <w:r>
        <w:t xml:space="preserve"> - Discusses the role of Skill Plugins and Knowledge Packs in enhancing the capabilities of WORLD3’s AI agents.</w:t>
      </w:r>
      <w:r/>
    </w:p>
    <w:p>
      <w:pPr>
        <w:pStyle w:val="ListBullet"/>
        <w:spacing w:line="240" w:lineRule="auto"/>
        <w:ind w:left="720"/>
      </w:pPr>
      <w:r/>
      <w:hyperlink r:id="rId10">
        <w:r>
          <w:rPr>
            <w:color w:val="0000EE"/>
            <w:u w:val="single"/>
          </w:rPr>
          <w:t>https://techbullion.com/inside-the-world-of-ai-agents-an-exclusive-interview-with-jesse-rurka-world3s-vp-of-technology/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bullion.com/inside-the-world-of-ai-agents-an-exclusive-interview-with-jesse-rurka-world3s-vp-of-technology/" TargetMode="External"/><Relationship Id="rId11" Type="http://schemas.openxmlformats.org/officeDocument/2006/relationships/hyperlink" Target="https://docs.world3.ai/world3/whitepaper/world3-ecosystem-apps" TargetMode="External"/><Relationship Id="rId12" Type="http://schemas.openxmlformats.org/officeDocument/2006/relationships/hyperlink" Target="https://www.globenewswire.com/news-release/2025/01/07/3005774/0/en/WORLD3-Joins-Microsoft-for-Startups-to-bring-AI-Agents-to-Life-in-Web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