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India's remarkable digital transformation driven by telecom advancements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India’s digital transformation over the past decade has been remarkable, catalysed by significant advancements in the telecom industry. This evolution has seamlessly connected millions of citizens to the digital realm for the first time, moving away from the era of dial-up connections to a more integrated, digital-first society.</w:t>
      </w:r>
      <w:r/>
    </w:p>
    <w:p>
      <w:r/>
      <w:r>
        <w:t>The telecom sector has been essential in establishing what has been referred to as the country's digital superhighway. This infrastructure has not only propelled economic growth but also facilitated ongoing digital transformations throughout the nation. The nationwide expansion of mobile networks, particularly into rural and underserved areas, paired with the proliferation of affordable smartphones, has been critical in driving this digital revolution. Furthermore, the telecom sector has played a pivotal role in increasing the reach of digital financial services, empowering the unbanked population and propelling India into a leading position in the global digital payments marketplace. Initiatives such as the Unified Payments Interface (UPI) and the rise of digital financial institutions have been key contributors to this remarkable shift.</w:t>
      </w:r>
      <w:r/>
    </w:p>
    <w:p>
      <w:r/>
      <w:r>
        <w:t>Under the Indian government’s "Digital India" mission, significant impetus has been provided for innovation and technological advancements. This initiative is aimed at fostering sustainable development and inclusivity through enhanced digital infrastructure, which in turn cultivates an environment rich with digital possibilities.</w:t>
      </w:r>
      <w:r/>
    </w:p>
    <w:p>
      <w:r/>
      <w:r>
        <w:t>With a youthful demographic — over 60% of the population being under 35 — India has emerged as one of the most vibrant markets for digital technology globally. This demographic has further accelerated the growth of the digital economy in various sectors, including financial services, commerce, entertainment, education, and enterprise digitalization.</w:t>
      </w:r>
      <w:r/>
    </w:p>
    <w:p>
      <w:r/>
      <w:r>
        <w:t>For global tech companies considering entry into the Indian market, several essentials have been identified:</w:t>
      </w:r>
      <w:r/>
    </w:p>
    <w:p>
      <w:r/>
      <w:r>
        <w:t xml:space="preserve">1. </w:t>
      </w:r>
      <w:r>
        <w:rPr>
          <w:b/>
        </w:rPr>
        <w:t>Customise and Tailor-Make Digital Solutions</w:t>
      </w:r>
      <w:r>
        <w:t>: The diverse cultural and linguistic landscape necessitates that companies develop technology solutions tailored to the specific needs of Indian consumers. Success is hinged on creating user-friendly, culturally relevant technologies that resonate with a broad user base.</w:t>
      </w:r>
      <w:r/>
    </w:p>
    <w:p>
      <w:r/>
      <w:r>
        <w:t xml:space="preserve">2. </w:t>
      </w:r>
      <w:r>
        <w:rPr>
          <w:b/>
        </w:rPr>
        <w:t>Invest in Robust IT Infrastructure</w:t>
      </w:r>
      <w:r>
        <w:t>: The expansion of India’s IT infrastructure is vital. Companies are urged to collaborate with local partners to optimise their operations amidst extensive fibre networks and advanced data centres. This collaboration is critical for ensuring data security and efficient scalability.</w:t>
      </w:r>
      <w:r/>
    </w:p>
    <w:p>
      <w:r/>
      <w:r>
        <w:t xml:space="preserve">3. </w:t>
      </w:r>
      <w:r>
        <w:rPr>
          <w:b/>
        </w:rPr>
        <w:t>Strengthen Connectivity</w:t>
      </w:r>
      <w:r>
        <w:t>: Given India’s vast geographical landscape, enhancing connectivity is paramount. Engaging in strategic partnerships with local telecom carriers and internet service providers is essential for accessing emerging technologies such as 5G.</w:t>
      </w:r>
      <w:r/>
    </w:p>
    <w:p>
      <w:r/>
      <w:r>
        <w:t xml:space="preserve">4. </w:t>
      </w:r>
      <w:r>
        <w:rPr>
          <w:b/>
        </w:rPr>
        <w:t>Leverage Advanced Cloud Technologies</w:t>
      </w:r>
      <w:r>
        <w:t>: With a burgeoning demand for data security, alignment with local cloud providers is crucial. This ensures that data compliance with local laws is maintained, particularly as India’s data centre ecosystem expands.</w:t>
      </w:r>
      <w:r/>
    </w:p>
    <w:p>
      <w:r/>
      <w:r>
        <w:t xml:space="preserve">5. </w:t>
      </w:r>
      <w:r>
        <w:rPr>
          <w:b/>
        </w:rPr>
        <w:t>Adhere to Regulatory and Cybersecurity Measures</w:t>
      </w:r>
      <w:r>
        <w:t>: Navigating India’s evolving regulatory landscape, especially concerning data protection and cybersecurity, is essential for businesses. Engaging local experts to ensure compliance with stringent regulations can mitigate potential challenges.</w:t>
      </w:r>
      <w:r/>
    </w:p>
    <w:p>
      <w:r/>
      <w:r>
        <w:t>Sharat Sinha, CEO of Airtel Business, emphasised the significant opportunities that India’s ongoing digital transformation presents for global firms. By focusing on the outlined strategies, companies can effectively tap into what is considered a dynamic and rapidly expanding market, further asserting India's position as a leader in digital innovation on the global stage.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https://www.ey.com/en_in/insights/technology/ey-tech-trends-chapter-two-how-are-indian-telecom-companies-donning-a-5g-skin</w:t>
        </w:r>
      </w:hyperlink>
      <w:r>
        <w:t xml:space="preserve"> - Corroborates the significant advancements in the telecom industry, the expansion of 5G networks, and the role of telecom companies in India's digital transformation.</w:t>
      </w:r>
      <w:r/>
    </w:p>
    <w:p>
      <w:pPr>
        <w:pStyle w:val="ListBullet"/>
        <w:spacing w:line="240" w:lineRule="auto"/>
        <w:ind w:left="720"/>
      </w:pPr>
      <w:r/>
      <w:hyperlink r:id="rId11">
        <w:r>
          <w:rPr>
            <w:color w:val="0000EE"/>
            <w:u w:val="single"/>
          </w:rPr>
          <w:t>https://www.grantthornton.in/insights/articles/navigating-the-new-era-of-telecom-indias-industry-transforms-amidst-policy-reforms-and-digital-innovation/</w:t>
        </w:r>
      </w:hyperlink>
      <w:r>
        <w:t xml:space="preserve"> - Supports the nationwide expansion of mobile networks, the importance of robust legislative frameworks, and the impact of policy reforms on India's telecom industry.</w:t>
      </w:r>
      <w:r/>
    </w:p>
    <w:p>
      <w:pPr>
        <w:pStyle w:val="ListBullet"/>
        <w:spacing w:line="240" w:lineRule="auto"/>
        <w:ind w:left="720"/>
      </w:pPr>
      <w:r/>
      <w:hyperlink r:id="rId11">
        <w:r>
          <w:rPr>
            <w:color w:val="0000EE"/>
            <w:u w:val="single"/>
          </w:rPr>
          <w:t>https://www.grantthornton.in/insights/articles/navigating-the-new-era-of-telecom-indias-industry-transforms-amidst-policy-reforms-and-digital-innovation/</w:t>
        </w:r>
      </w:hyperlink>
      <w:r>
        <w:t xml:space="preserve"> - Highlights India's position as the world’s second-largest telecommunications market and the government's initiatives for digital infrastructure and inclusion.</w:t>
      </w:r>
      <w:r/>
    </w:p>
    <w:p>
      <w:pPr>
        <w:pStyle w:val="ListBullet"/>
        <w:spacing w:line="240" w:lineRule="auto"/>
        <w:ind w:left="720"/>
      </w:pPr>
      <w:r/>
      <w:hyperlink r:id="rId12">
        <w:r>
          <w:rPr>
            <w:color w:val="0000EE"/>
            <w:u w:val="single"/>
          </w:rPr>
          <w:t>https://clarivate.com/intellectual-property/blog/indias-telecom-transformation-innovation-investment-and-intellectual-property/</w:t>
        </w:r>
      </w:hyperlink>
      <w:r>
        <w:t xml:space="preserve"> - Discusses the role of Intellectual Property in India’s telecom growth, the impact of AI and ML, and the country’s vision for a digitally empowered economy by 2047.</w:t>
      </w:r>
      <w:r/>
    </w:p>
    <w:p>
      <w:pPr>
        <w:pStyle w:val="ListBullet"/>
        <w:spacing w:line="240" w:lineRule="auto"/>
        <w:ind w:left="720"/>
      </w:pPr>
      <w:r/>
      <w:hyperlink r:id="rId12">
        <w:r>
          <w:rPr>
            <w:color w:val="0000EE"/>
            <w:u w:val="single"/>
          </w:rPr>
          <w:t>https://clarivate.com/intellectual-property/blog/indias-telecom-transformation-innovation-investment-and-intellectual-property/</w:t>
        </w:r>
      </w:hyperlink>
      <w:r>
        <w:t xml:space="preserve"> - Details the significance of the Telecommunications Standards Development Society, India (TSDSI) in developing and promoting India-specific telecom solutions.</w:t>
      </w:r>
      <w:r/>
    </w:p>
    <w:p>
      <w:pPr>
        <w:pStyle w:val="ListBullet"/>
        <w:spacing w:line="240" w:lineRule="auto"/>
        <w:ind w:left="720"/>
      </w:pPr>
      <w:r/>
      <w:hyperlink r:id="rId11">
        <w:r>
          <w:rPr>
            <w:color w:val="0000EE"/>
            <w:u w:val="single"/>
          </w:rPr>
          <w:t>https://www.grantthornton.in/insights/articles/navigating-the-new-era-of-telecom-indias-industry-transforms-amidst-policy-reforms-and-digital-innovation/</w:t>
        </w:r>
      </w:hyperlink>
      <w:r>
        <w:t xml:space="preserve"> - Mentions the 'Digital India' mission and its focus on fostering sustainable development and inclusivity through enhanced digital infrastructure.</w:t>
      </w:r>
      <w:r/>
    </w:p>
    <w:p>
      <w:pPr>
        <w:pStyle w:val="ListBullet"/>
        <w:spacing w:line="240" w:lineRule="auto"/>
        <w:ind w:left="720"/>
      </w:pPr>
      <w:r/>
      <w:hyperlink r:id="rId10">
        <w:r>
          <w:rPr>
            <w:color w:val="0000EE"/>
            <w:u w:val="single"/>
          </w:rPr>
          <w:t>https://www.ey.com/en_in/insights/technology/ey-tech-trends-chapter-two-how-are-indian-telecom-companies-donning-a-5g-skin</w:t>
        </w:r>
      </w:hyperlink>
      <w:r>
        <w:t xml:space="preserve"> - Explains the importance of customizing digital solutions to meet the diverse cultural and linguistic needs of Indian consumers.</w:t>
      </w:r>
      <w:r/>
    </w:p>
    <w:p>
      <w:pPr>
        <w:pStyle w:val="ListBullet"/>
        <w:spacing w:line="240" w:lineRule="auto"/>
        <w:ind w:left="720"/>
      </w:pPr>
      <w:r/>
      <w:hyperlink r:id="rId12">
        <w:r>
          <w:rPr>
            <w:color w:val="0000EE"/>
            <w:u w:val="single"/>
          </w:rPr>
          <w:t>https://clarivate.com/intellectual-property/blog/indias-telecom-transformation-innovation-investment-and-intellectual-property/</w:t>
        </w:r>
      </w:hyperlink>
      <w:r>
        <w:t xml:space="preserve"> - Emphasizes the need for investing in robust IT infrastructure, including fibre networks and advanced data centres, to support digital growth.</w:t>
      </w:r>
      <w:r/>
    </w:p>
    <w:p>
      <w:pPr>
        <w:pStyle w:val="ListBullet"/>
        <w:spacing w:line="240" w:lineRule="auto"/>
        <w:ind w:left="720"/>
      </w:pPr>
      <w:r/>
      <w:hyperlink r:id="rId10">
        <w:r>
          <w:rPr>
            <w:color w:val="0000EE"/>
            <w:u w:val="single"/>
          </w:rPr>
          <w:t>https://www.ey.com/en_in/insights/technology/ey-tech-trends-chapter-two-how-are-indian-telecom-companies-donning-a-5g-skin</w:t>
        </w:r>
      </w:hyperlink>
      <w:r>
        <w:t xml:space="preserve"> - Highlights the importance of strengthening connectivity, particularly through strategic partnerships with local telecom carriers and internet service providers for 5G technologies.</w:t>
      </w:r>
      <w:r/>
    </w:p>
    <w:p>
      <w:pPr>
        <w:pStyle w:val="ListBullet"/>
        <w:spacing w:line="240" w:lineRule="auto"/>
        <w:ind w:left="720"/>
      </w:pPr>
      <w:r/>
      <w:hyperlink r:id="rId12">
        <w:r>
          <w:rPr>
            <w:color w:val="0000EE"/>
            <w:u w:val="single"/>
          </w:rPr>
          <w:t>https://clarivate.com/intellectual-property/blog/indias-telecom-transformation-innovation-investment-and-intellectual-property/</w:t>
        </w:r>
      </w:hyperlink>
      <w:r>
        <w:t xml:space="preserve"> - Discusses the need to leverage advanced cloud technologies and ensure data compliance with local laws as India’s data centre ecosystem expands.</w:t>
      </w:r>
      <w:r/>
    </w:p>
    <w:p>
      <w:pPr>
        <w:pStyle w:val="ListBullet"/>
        <w:spacing w:line="240" w:lineRule="auto"/>
        <w:ind w:left="720"/>
      </w:pPr>
      <w:r/>
      <w:hyperlink r:id="rId11">
        <w:r>
          <w:rPr>
            <w:color w:val="0000EE"/>
            <w:u w:val="single"/>
          </w:rPr>
          <w:t>https://www.grantthornton.in/insights/articles/navigating-the-new-era-of-telecom-indias-industry-transforms-amidst-policy-reforms-and-digital-innovation/</w:t>
        </w:r>
      </w:hyperlink>
      <w:r>
        <w:t xml:space="preserve"> - Addresses the importance of adhering to regulatory and cybersecurity measures, especially concerning data protection, in India’s evolving regulatory landscape.</w:t>
      </w:r>
      <w:r/>
    </w:p>
    <w:p>
      <w:pPr>
        <w:pStyle w:val="ListBullet"/>
        <w:spacing w:line="240" w:lineRule="auto"/>
        <w:ind w:left="720"/>
      </w:pPr>
      <w:r/>
      <w:hyperlink r:id="rId13">
        <w:r>
          <w:rPr>
            <w:color w:val="0000EE"/>
            <w:u w:val="single"/>
          </w:rPr>
          <w:t>https://developingtelecoms.com/telecom-technology/telecom-cloud-virtualization/17884-india-the-next-growth-market-for-companies-globally.html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y.com/en_in/insights/technology/ey-tech-trends-chapter-two-how-are-indian-telecom-companies-donning-a-5g-skin" TargetMode="External"/><Relationship Id="rId11" Type="http://schemas.openxmlformats.org/officeDocument/2006/relationships/hyperlink" Target="https://www.grantthornton.in/insights/articles/navigating-the-new-era-of-telecom-indias-industry-transforms-amidst-policy-reforms-and-digital-innovation/" TargetMode="External"/><Relationship Id="rId12" Type="http://schemas.openxmlformats.org/officeDocument/2006/relationships/hyperlink" Target="https://clarivate.com/intellectual-property/blog/indias-telecom-transformation-innovation-investment-and-intellectual-property/" TargetMode="External"/><Relationship Id="rId13" Type="http://schemas.openxmlformats.org/officeDocument/2006/relationships/hyperlink" Target="https://developingtelecoms.com/telecom-technology/telecom-cloud-virtualization/17884-india-the-next-growth-market-for-companies-globall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