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Snappy Shopper reports 42% growth amid rising demand for online grocery shopping</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 xml:space="preserve">The quick-commerce platform Snappy Shopper has reported a significant 42% year-on-year growth for the quarter, illustrating an expanding shift in consumer preferences towards online grocery shopping. In December alone, the platform facilitated £14 million in transactions, signalling a robust demand for rapid delivery services. </w:t>
      </w:r>
    </w:p>
    <w:p>
      <w:r>
        <w:t>The average order value for deliveries through Snappy Shopper reached £29, which is nearly four times higher than the typical in-store transaction value, as noted in the ACS Local Shop Report 2024. This substantial figure underscores the growing reliance on online shopping in the current economic climate.</w:t>
      </w:r>
    </w:p>
    <w:p>
      <w:r>
        <w:t xml:space="preserve">One notable success story highlighted by Snappy Shopper is Hayat’s Premier store in Dundee, which achieved an impressive £200,000 in grocery deliveries in December by leveraging the platform’s capabilities. </w:t>
      </w:r>
    </w:p>
    <w:p>
      <w:r>
        <w:t xml:space="preserve">Mike Callachan, the chief executive of Snappy Shopper, stated, “Our technology is empowering retailers to connect with their communities like never before. This growth reflects a global shift in consumer behaviour, with q-commerce becoming an essential part of everyday life.” </w:t>
      </w:r>
    </w:p>
    <w:p>
      <w:r>
        <w:t>Callachan also indicated that the rising cost pressures have prompted many retailers to view online sales as a crucial avenue for maintaining and enhancing profit margins. In light of this trend, Snappy Shopper has set an ambitious goal to double the number of stores utilising its technology over the next year, aiming to further deepen its impact on the retail landscape.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https://www.grocerygazette.co.uk/2025/01/24/snappy-shopper-volumes/</w:t>
        </w:r>
      </w:hyperlink>
      <w:r>
        <w:t xml:space="preserve"> - This article supports the claim of Snappy Shopper's significant growth, noting a 42% year-on-year increase in trading volumes and highlighting its role in facilitating over £14 million in monthly transactions.</w:t>
      </w:r>
    </w:p>
    <w:p>
      <w:pPr>
        <w:pStyle w:val="ListBullet"/>
      </w:pPr>
      <w:hyperlink r:id="rId12">
        <w:r>
          <w:rPr>
            <w:u w:val="single"/>
            <w:color w:val="0000FF"/>
            <w:rStyle w:val="Hyperlink"/>
          </w:rPr>
          <w:t>https://www.grocerygazette.co.uk/2024/12/05/snappy-shopper-ceo/</w:t>
        </w:r>
      </w:hyperlink>
      <w:r>
        <w:t xml:space="preserve"> - This article provides context on Snappy Shopper's business model and growth, including its partnerships and competitive advantages in the quick-commerce market.</w:t>
      </w:r>
    </w:p>
    <w:p>
      <w:pPr>
        <w:pStyle w:val="ListBullet"/>
      </w:pPr>
      <w:hyperlink r:id="rId13">
        <w:r>
          <w:rPr>
            <w:u w:val="single"/>
            <w:color w:val="0000FF"/>
            <w:rStyle w:val="Hyperlink"/>
          </w:rPr>
          <w:t>https://www.betterretailing.com/snappy-shoppers-record-breaking-year-sees-losses-balloon-and-companys-asset-values-plummet/</w:t>
        </w:r>
      </w:hyperlink>
      <w:r>
        <w:t xml:space="preserve"> - This article discusses Snappy Shopper's financial performance, including its losses and asset value reduction, despite reporting a 'record-breaking year' in terms of growth.</w:t>
      </w:r>
    </w:p>
    <w:p>
      <w:pPr>
        <w:pStyle w:val="ListBullet"/>
      </w:pPr>
      <w:hyperlink r:id="rId10">
        <w:r>
          <w:rPr>
            <w:u w:val="single"/>
            <w:color w:val="0000FF"/>
            <w:rStyle w:val="Hyperlink"/>
          </w:rPr>
          <w:t>https://www.noahwire.com</w:t>
        </w:r>
      </w:hyperlink>
      <w:r>
        <w:t xml:space="preserve"> - This source is mentioned as the original article but does not provide additional information beyond what is presented.</w:t>
      </w:r>
    </w:p>
    <w:p>
      <w:pPr>
        <w:pStyle w:val="ListBullet"/>
      </w:pPr>
      <w:hyperlink r:id="rId14">
        <w:r>
          <w:rPr>
            <w:u w:val="single"/>
            <w:color w:val="0000FF"/>
            <w:rStyle w:val="Hyperlink"/>
          </w:rPr>
          <w:t>https://www.acs.org.uk/</w:t>
        </w:r>
      </w:hyperlink>
      <w:r>
        <w:t xml:space="preserve"> - Although not directly linked to the specific ACS Local Shop Report 2024, this URL points to the Association of Convenience Stores, which likely publishes such reports.</w:t>
      </w:r>
    </w:p>
    <w:p>
      <w:pPr>
        <w:pStyle w:val="ListBullet"/>
      </w:pPr>
      <w:hyperlink r:id="rId15">
        <w:r>
          <w:rPr>
            <w:u w:val="single"/>
            <w:color w:val="0000FF"/>
            <w:rStyle w:val="Hyperlink"/>
          </w:rPr>
          <w:t>https://www.snappyshopper.co.uk/</w:t>
        </w:r>
      </w:hyperlink>
      <w:r>
        <w:t xml:space="preserve"> - This is the official website of Snappy Shopper, providing general information about its services and operations.</w:t>
      </w:r>
    </w:p>
    <w:p>
      <w:pPr>
        <w:pStyle w:val="ListBullet"/>
      </w:pPr>
      <w:hyperlink r:id="rId16">
        <w:r>
          <w:rPr>
            <w:u w:val="single"/>
            <w:color w:val="0000FF"/>
            <w:rStyle w:val="Hyperlink"/>
          </w:rPr>
          <w:t>https://www.foodhub.co.uk/</w:t>
        </w:r>
      </w:hyperlink>
      <w:r>
        <w:t xml:space="preserve"> - This URL relates to Foodhub, a platform that partnered with Snappy Shopper to enhance its offerings.</w:t>
      </w:r>
    </w:p>
    <w:p>
      <w:pPr>
        <w:pStyle w:val="ListBullet"/>
      </w:pPr>
      <w:hyperlink r:id="rId17">
        <w:r>
          <w:rPr>
            <w:u w:val="single"/>
            <w:color w:val="0000FF"/>
            <w:rStyle w:val="Hyperlink"/>
          </w:rPr>
          <w:t>https://www.booker.co.uk/</w:t>
        </w:r>
      </w:hyperlink>
      <w:r>
        <w:t xml:space="preserve"> - Booker, a wholesaler, partnered with Snappy Shopper to drive trade within its retail arm.</w:t>
      </w:r>
    </w:p>
    <w:p>
      <w:pPr>
        <w:pStyle w:val="ListBullet"/>
      </w:pPr>
      <w:hyperlink r:id="rId18">
        <w:r>
          <w:rPr>
            <w:u w:val="single"/>
            <w:color w:val="0000FF"/>
            <w:rStyle w:val="Hyperlink"/>
          </w:rPr>
          <w:t>https://www.tesco.com/whoosh</w:t>
        </w:r>
      </w:hyperlink>
      <w:r>
        <w:t xml:space="preserve"> - This URL points to Tesco Whoosh, a competitor in the rapid grocery delivery market that has influenced Snappy Shopper's growth.</w:t>
      </w:r>
    </w:p>
    <w:p>
      <w:pPr>
        <w:pStyle w:val="ListBullet"/>
      </w:pPr>
      <w:hyperlink r:id="rId19">
        <w:r>
          <w:rPr>
            <w:u w:val="single"/>
            <w:color w:val="0000FF"/>
            <w:rStyle w:val="Hyperlink"/>
          </w:rPr>
          <w:t>https://www.deliveroo.co.uk/</w:t>
        </w:r>
      </w:hyperlink>
      <w:r>
        <w:t xml:space="preserve"> - Deliveroo is a major player in the food delivery market and has expanded into grocery delivery, influencing consumer expectations.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grocerygazette.co.uk/2025/01/24/snappy-shopper-volumes/" TargetMode="External"/><Relationship Id="rId12" Type="http://schemas.openxmlformats.org/officeDocument/2006/relationships/hyperlink" Target="https://www.grocerygazette.co.uk/2024/12/05/snappy-shopper-ceo/" TargetMode="External"/><Relationship Id="rId13" Type="http://schemas.openxmlformats.org/officeDocument/2006/relationships/hyperlink" Target="https://www.betterretailing.com/snappy-shoppers-record-breaking-year-sees-losses-balloon-and-companys-asset-values-plummet/" TargetMode="External"/><Relationship Id="rId14" Type="http://schemas.openxmlformats.org/officeDocument/2006/relationships/hyperlink" Target="https://www.acs.org.uk/" TargetMode="External"/><Relationship Id="rId15" Type="http://schemas.openxmlformats.org/officeDocument/2006/relationships/hyperlink" Target="https://www.snappyshopper.co.uk/" TargetMode="External"/><Relationship Id="rId16" Type="http://schemas.openxmlformats.org/officeDocument/2006/relationships/hyperlink" Target="https://www.foodhub.co.uk/" TargetMode="External"/><Relationship Id="rId17" Type="http://schemas.openxmlformats.org/officeDocument/2006/relationships/hyperlink" Target="https://www.booker.co.uk/" TargetMode="External"/><Relationship Id="rId18" Type="http://schemas.openxmlformats.org/officeDocument/2006/relationships/hyperlink" Target="https://www.tesco.com/whoosh" TargetMode="External"/><Relationship Id="rId19" Type="http://schemas.openxmlformats.org/officeDocument/2006/relationships/hyperlink" Target="https://www.deliveroo.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