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SoundHound AI unveils groundbreaking voice recognition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notable advancement within the artificial intelligence landscape, SoundHound AI has unveiled a pioneering technology that fundamentally changes human interaction with sound. This new tool has the potential to establish superior voice recognition systems capable of not only accurately capturing voice commands but also understanding the context in which they are delivered. As industries seek to further embed AI within their frameworks, SoundHound positions itself as a leader in this field.</w:t>
      </w:r>
    </w:p>
    <w:p>
      <w:r>
        <w:t>SoundHound AI, previously recognised for its music recognition application, has harnessed its extensive experience to orchestrate a leap in voice interaction technology. The system is designed to learn progressively from each user interaction, enhancing its ability to grasp not just spoken words but also the nuances of intent, tone, and emotional context. This level of emotional understanding aims to revolutionise the way personal assistants and smart home devices respond to user commands, fostering deeper connections between humans and technology.</w:t>
      </w:r>
    </w:p>
    <w:p>
      <w:r>
        <w:t>The implications of this advancement are broad-ranging. For instance, smart devices equipped with this technology could discern the urgency in a user's voice, thereby tailor responses and notifications according to the individual's state of mind. Additionally, this innovation holds promise in customer service, where automated systems can engage in dialogue that feels markedly more empathetic and human-like.</w:t>
      </w:r>
    </w:p>
    <w:p>
      <w:r>
        <w:t>Distinguishing itself from competitors, SoundHound offers an open platform model, allowing developers from various fields to incorporate this advanced technology into their applications. This versatility allows for diverse implementations, from enhancing safety with hands-free navigation in vehicles to enabling more intuitive interactions in healthcare.</w:t>
      </w:r>
    </w:p>
    <w:p>
      <w:r>
        <w:t>As SoundHound AI forges ahead with this transformative technology, the future of sound recognition opens up possibilities for more nuanced human-machine connections that extend beyond mere convenience.</w:t>
      </w:r>
    </w:p>
    <w:p>
      <w:r>
        <w:t>In a broader context, the surge of AI innovations carries profound socio-economic and environmental implications. Notably, the enhanced capabilities of smart devices will likely lead to a decline in the necessity for multiple devices, with the potential to foster significant energy savings. A consolidated device could manage various functions—such as heating, cooling, and security—by accurately interpreting user commands and moods, which aligns with global initiatives aimed at reducing carbon footprints.</w:t>
      </w:r>
    </w:p>
    <w:p>
      <w:r>
        <w:t>Furthermore, this technology's application could be pivotal in mental health care. Virtual assistants with emotional intelligence could identify stress patterns in individuals, offering timely support and coping mechanisms, thereby integrating technology into fundamental aspects of human wellbeing.</w:t>
      </w:r>
    </w:p>
    <w:p>
      <w:r>
        <w:t>From an economic perspective, the introduction of SoundHound's open platform is set to create a stimulating environment for developers, fostering innovation and job creation. Enhanced efficiency in workplaces could result as employees shift focus from mundane tasks to more creative and strategical responsibilities, potentially driving productivity and competitiveness across various sectors.</w:t>
      </w:r>
    </w:p>
    <w:p>
      <w:r>
        <w:t>Beyond SoundHound, the AI landscape is witnessing significant growth, as depicted by reports discussing the considerable potential of AI across multiple industries, including healthcare and finance. With anticipated investments reaching $500 billion by 2024, the present moment has been deemed an opportune time for stakeholders to engage with emerging AI technology.</w:t>
      </w:r>
    </w:p>
    <w:p>
      <w:r>
        <w:t>Among notable developments in AI is DeepSeek, a new language model on the market that is gaining attention for its capabilities in machine learning and natural language processing. Standing out from other AI technologies, DeepSeek employs unique algorithms and extensive training data to deliver rich language skills that could challenge established players like OpenAI.</w:t>
      </w:r>
    </w:p>
    <w:p>
      <w:r>
        <w:t>The advanced machine learning framework of DeepSeek enhances its ability to understand and effectively utilise language. By focusing on context and leveraging large datasets, it aims to enable more natural and human-like interactions with AI systems. Experts in the field are closely observing DeepSeek for its potential to reshuffle existing paradigms in problem-solving and technological advancements.</w:t>
      </w:r>
    </w:p>
    <w:p>
      <w:r>
        <w:t>DeepSeek’s strategic independence from traditional AI marketplaces allows it to pursue innovation on its terms. This independent platform provides businesses with direct access to its tools and technologies, offering customisation options without the constraints of existing systems. As this company forges its path in AI development, it aims to meet specific industry needs more effectively while providing robust security measures to protect user data.</w:t>
      </w:r>
    </w:p>
    <w:p>
      <w:r>
        <w:t>Both SoundHound AI and DeepSeek exemplify the rapidly advancing landscape of AI, highlighting how this technology is not merely a trend but a transformative force reshaping various sectors. Their developments underscore the importance of continual innovation as industries adapt to an increasingly interconnected technological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https://www.soundhound.com/about/</w:t>
        </w:r>
      </w:hyperlink>
      <w:r>
        <w:t xml:space="preserve"> - This URL supports the claim about SoundHound AI's mission and its role in voice interaction technology, highlighting its history and vision for voice AI.</w:t>
      </w:r>
    </w:p>
    <w:p>
      <w:pPr>
        <w:pStyle w:val="ListBullet"/>
      </w:pPr>
      <w:hyperlink r:id="rId12">
        <w:r>
          <w:rPr>
            <w:u w:val="single"/>
            <w:color w:val="0000FF"/>
            <w:rStyle w:val="Hyperlink"/>
          </w:rPr>
          <w:t>https://www.soundhound.com/voice-ai-products/asr/</w:t>
        </w:r>
      </w:hyperlink>
      <w:r>
        <w:t xml:space="preserve"> - This URL corroborates the information about SoundHound's Automatic Speech Recognition (ASR) technology, which enhances voice recognition systems by understanding context and nuances.</w:t>
      </w:r>
    </w:p>
    <w:p>
      <w:pPr>
        <w:pStyle w:val="ListBullet"/>
      </w:pPr>
      <w:hyperlink r:id="rId13">
        <w:r>
          <w:rPr>
            <w:u w:val="single"/>
            <w:color w:val="0000FF"/>
            <w:rStyle w:val="Hyperlink"/>
          </w:rPr>
          <w:t>https://www.soundhound.com/voice-ai-products/platform/</w:t>
        </w:r>
      </w:hyperlink>
      <w:r>
        <w:t xml:space="preserve"> - This URL provides details on SoundHound's end-to-end voice AI tech stack, including ASR, NLU, and TTS capabilities, supporting its position as a leader in voice interaction technology.</w:t>
      </w:r>
    </w:p>
    <w:p>
      <w:pPr>
        <w:pStyle w:val="ListBullet"/>
      </w:pPr>
      <w:hyperlink r:id="rId10">
        <w:r>
          <w:rPr>
            <w:u w:val="single"/>
            <w:color w:val="0000FF"/>
            <w:rStyle w:val="Hyperlink"/>
          </w:rPr>
          <w:t>https://www.noahwire.com</w:t>
        </w:r>
      </w:hyperlink>
      <w:r>
        <w:t xml:space="preserve"> - This URL is the source of the article discussing SoundHound AI and its advancements in voice recognition technology.</w:t>
      </w:r>
    </w:p>
    <w:p>
      <w:pPr>
        <w:pStyle w:val="ListBullet"/>
      </w:pPr>
      <w:hyperlink r:id="rId14">
        <w:r>
          <w:rPr>
            <w:u w:val="single"/>
            <w:color w:val="0000FF"/>
            <w:rStyle w:val="Hyperlink"/>
          </w:rPr>
          <w:t>https://www.soundhound.com/about/#our-story</w:t>
        </w:r>
      </w:hyperlink>
      <w:r>
        <w:t xml:space="preserve"> - This URL offers insights into SoundHound's history and evolution from a music recognition platform to a voice AI technology leader.</w:t>
      </w:r>
    </w:p>
    <w:p>
      <w:pPr>
        <w:pStyle w:val="ListBullet"/>
      </w:pPr>
      <w:hyperlink r:id="rId15">
        <w:r>
          <w:rPr>
            <w:u w:val="single"/>
            <w:color w:val="0000FF"/>
            <w:rStyle w:val="Hyperlink"/>
          </w:rPr>
          <w:t>https://www.soundhound.com/voice-ai-products/platform/#edge-cloud-connectivity-suite</w:t>
        </w:r>
      </w:hyperlink>
      <w:r>
        <w:t xml:space="preserve"> - This URL highlights SoundHound's Edge &amp; Cloud Connectivity Suite, which supports on-device voice interaction with optional cloud connectivity.</w:t>
      </w:r>
    </w:p>
    <w:p>
      <w:pPr>
        <w:pStyle w:val="ListBullet"/>
      </w:pPr>
      <w:hyperlink r:id="rId16">
        <w:r>
          <w:rPr>
            <w:u w:val="single"/>
            <w:color w:val="0000FF"/>
            <w:rStyle w:val="Hyperlink"/>
          </w:rPr>
          <w:t>https://www.soundhound.com/voice-ai-products/platform/#text-to-speech</w:t>
        </w:r>
      </w:hyperlink>
      <w:r>
        <w:t xml:space="preserve"> - This URL explains SoundHound's custom Text-to-Speech (TTS) capabilities, which enable brands to communicate their unique identity in multiple languages.</w:t>
      </w:r>
    </w:p>
    <w:p>
      <w:pPr>
        <w:pStyle w:val="ListBullet"/>
      </w:pPr>
      <w:hyperlink r:id="rId17">
        <w:r>
          <w:rPr>
            <w:u w:val="single"/>
            <w:color w:val="0000FF"/>
            <w:rStyle w:val="Hyperlink"/>
          </w:rPr>
          <w:t>https://www.soundhound.com/voice-ai-products/platform/#natural-language-understanding</w:t>
        </w:r>
      </w:hyperlink>
      <w:r>
        <w:t xml:space="preserve"> - This URL provides information on SoundHound's Natural Language Understanding (NLU) capabilities, which facilitate real-time conversations by understanding context and complex speech.</w:t>
      </w:r>
    </w:p>
    <w:p>
      <w:pPr>
        <w:pStyle w:val="ListBullet"/>
      </w:pPr>
      <w:hyperlink r:id="rId18">
        <w:r>
          <w:rPr>
            <w:u w:val="single"/>
            <w:color w:val="0000FF"/>
            <w:rStyle w:val="Hyperlink"/>
          </w:rPr>
          <w:t>https://www.soundhound.com/voice-ai-products/asr/#improved-acoustic-modeling</w:t>
        </w:r>
      </w:hyperlink>
      <w:r>
        <w:t xml:space="preserve"> - This URL supports the claim about SoundHound's improved acoustic modeling, which enhances the accuracy of its ASR technology in various acoustic conditions.</w:t>
      </w:r>
    </w:p>
    <w:p>
      <w:pPr>
        <w:pStyle w:val="ListBullet"/>
      </w:pPr>
      <w:hyperlink r:id="rId19">
        <w:r>
          <w:rPr>
            <w:u w:val="single"/>
            <w:color w:val="0000FF"/>
            <w:rStyle w:val="Hyperlink"/>
          </w:rPr>
          <w:t>https://www.soundhound.com/voice-ai-products/platform/#custom-vocabulary</w:t>
        </w:r>
      </w:hyperlink>
      <w:r>
        <w:t xml:space="preserve"> - This URL explains how SoundHound allows for custom vocabulary and pronunciation, enhancing the accuracy of domain-specific words and phrases.</w:t>
      </w:r>
    </w:p>
    <w:p>
      <w:pPr>
        <w:pStyle w:val="ListBullet"/>
      </w:pPr>
      <w:hyperlink r:id="rId20">
        <w:r>
          <w:rPr>
            <w:u w:val="single"/>
            <w:color w:val="0000FF"/>
            <w:rStyle w:val="Hyperlink"/>
          </w:rPr>
          <w:t>https://news.google.com/rss/articles/CBMipgFBVV95cUxQdGh0MUpDRmhLYzNxWFpFSlRTUTN0QmNHNmhjeWVOcjFJZ25WTjRCQ1poZlZJMUhHR2xZM3lGM0xrOFNrSk9CUVdvVFRiUDdaV3loSVNqSjREajRjcWJCZjhBd29rU09xcDB2SXhSOVZuZjV1M2pyUUlCUjNDMDY5WHVkeDVLdjhKSm9tbEw0Y2NXRG5zZG1QckRKT0EtdEJRTUtDNWtB?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oundhound.com/about/" TargetMode="External"/><Relationship Id="rId12" Type="http://schemas.openxmlformats.org/officeDocument/2006/relationships/hyperlink" Target="https://www.soundhound.com/voice-ai-products/asr/" TargetMode="External"/><Relationship Id="rId13" Type="http://schemas.openxmlformats.org/officeDocument/2006/relationships/hyperlink" Target="https://www.soundhound.com/voice-ai-products/platform/" TargetMode="External"/><Relationship Id="rId14" Type="http://schemas.openxmlformats.org/officeDocument/2006/relationships/hyperlink" Target="https://www.soundhound.com/about/#our-story" TargetMode="External"/><Relationship Id="rId15" Type="http://schemas.openxmlformats.org/officeDocument/2006/relationships/hyperlink" Target="https://www.soundhound.com/voice-ai-products/platform/#edge-cloud-connectivity-suite" TargetMode="External"/><Relationship Id="rId16" Type="http://schemas.openxmlformats.org/officeDocument/2006/relationships/hyperlink" Target="https://www.soundhound.com/voice-ai-products/platform/#text-to-speech" TargetMode="External"/><Relationship Id="rId17" Type="http://schemas.openxmlformats.org/officeDocument/2006/relationships/hyperlink" Target="https://www.soundhound.com/voice-ai-products/platform/#natural-language-understanding" TargetMode="External"/><Relationship Id="rId18" Type="http://schemas.openxmlformats.org/officeDocument/2006/relationships/hyperlink" Target="https://www.soundhound.com/voice-ai-products/asr/#improved-acoustic-modeling" TargetMode="External"/><Relationship Id="rId19" Type="http://schemas.openxmlformats.org/officeDocument/2006/relationships/hyperlink" Target="https://www.soundhound.com/voice-ai-products/platform/#custom-vocabulary" TargetMode="External"/><Relationship Id="rId20" Type="http://schemas.openxmlformats.org/officeDocument/2006/relationships/hyperlink" Target="https://news.google.com/rss/articles/CBMipgFBVV95cUxQdGh0MUpDRmhLYzNxWFpFSlRTUTN0QmNHNmhjeWVOcjFJZ25WTjRCQ1poZlZJMUhHR2xZM3lGM0xrOFNrSk9CUVdvVFRiUDdaV3loSVNqSjREajRjcWJCZjhBd29rU09xcDB2SXhSOVZuZjV1M2pyUUlCUjNDMDY5WHVkeDVLdjhKSm9tbEw0Y2NXRG5zZG1QckRKT0EtdEJRTUtDNWtB?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