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AI in business: Transforming workspace management and agriculture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artificial intelligence (AI) continues to evolve, significantly impacting various business sectors and practices. Recent insights into this trend highlight how businesses are leveraging AI to enhance workplace efficiency and drive growth.</w:t>
      </w:r>
    </w:p>
    <w:p>
      <w:r>
        <w:t>HCLSoftware, a global leader in software innovation, emphasises the importance of integrating AI into workspace management. As traditional office systems are being supplanted by dynamic work environments, many organisations remain constrained by outdated management tools. These legacy systems often lack the necessary agility and automation to adapt to the complexities of modern working conditions. According to HCLSoftware, AI's disruptive capabilities are transforming operational dynamics by streamlining workflows and enhancing team interactions.</w:t>
      </w:r>
    </w:p>
    <w:p>
      <w:r>
        <w:t>AI's application in workspace management is multifaceted. By harnessing data on workspace utilisation and employee behaviour, organisations can cultivate a personalised and engaging work environment, fostering higher levels of employee satisfaction, efficiency, and retention. The software enhances IT administration, significantly improving productivity through automated issue resolution and proactive management functionalities.</w:t>
      </w:r>
    </w:p>
    <w:p>
      <w:r>
        <w:t>The implementation of AI-driven automation tools allows for comprehensive management of user workspaces across multiple platforms, including Windows, macOS, and Android. This technology automates routine IT processes, such as software deployment and compliance checks, which reduces errors and enhances security. The software also actively monitors work environments, continuously identifying potential issues before they escalate, thereby enabling businesses to operate efficiently.</w:t>
      </w:r>
    </w:p>
    <w:p>
      <w:r>
        <w:t>Moreover, intelligent monitoring systems are emerging as a transformative force, utilising AI algorithms for autonomous diagnosis and repair functions. This not only alleviates the burden on IT teams but also contributes to more consistent operational performance. By analysing large datasets, AI further aids in decision-making, ensuring that resources are allocated efficiently and effectively.</w:t>
      </w:r>
    </w:p>
    <w:p>
      <w:r>
        <w:t>In parallel, the agriculture sector is witnessing significant advancements through the integration of AI and the Internet of Things (IoT). A report by InsightAce Analytic highlights the anticipated growth of the global AI in precision agriculture market, projected to increase from USD 7.2 billion in 2023 to USD 20.9 billion by 2031. The utilisation of AI technologies in agriculture enhances crop production by enabling precise monitoring and analysis of soil conditions, climate variables, and crop health. This data-driven approach aids farmers in making informed decisions about irrigation, fertilisation, and pest management, which is crucial in addressing the growing food demand.</w:t>
      </w:r>
    </w:p>
    <w:p>
      <w:r>
        <w:t>AI's role in predictive analytics stands out, allowing agrivoltaic systems to forecast weather patterns and optimise energy production. The synergy of AI and IoT enables real-time monitoring of farm operations, ensuring that farmers make timely and efficient decisions. Sensors and connected devices collect critical data, which is analysed to improve farming practices and resource management significantly.</w:t>
      </w:r>
    </w:p>
    <w:p>
      <w:r>
        <w:t>Despite the promising advancements, challenges remain for both sectors in adopting AI technologies. High initial costs, data privacy concerns, and a lack of standardisation are significant hurdles that need to be addressed. In particular, small and medium-sized enterprises in agriculture might struggle with the complex integration processes associated with new technologies.</w:t>
      </w:r>
    </w:p>
    <w:p>
      <w:r>
        <w:t>Geographically, North America currently leads the AI in precision agriculture market, driven by robust technological infrastructure and investment in smart farming initiatives. However, there's a growing recognition of the potential that AI and IoT technologies hold for agricultural development in regions such as Africa, where they could enhance productivity, sustainability, and resilience against climate challenges.</w:t>
      </w:r>
    </w:p>
    <w:p>
      <w:r>
        <w:t>Integrating AI into business practices appears to set a promising path towards more productive, efficient, and secure operations across various industries, particularly in agriculture and workspace management. The ongoing evolution of these technologies may redefine how businesses operate and compete in an increasingly digital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https://thesocialshepherd.com/blog/ai-statistics</w:t>
        </w:r>
      </w:hyperlink>
      <w:r>
        <w:t xml:space="preserve"> - This article provides insights into how AI is enhancing workplace efficiency and productivity, aligning with the trend of leveraging AI for business growth.</w:t>
      </w:r>
    </w:p>
    <w:p>
      <w:pPr>
        <w:pStyle w:val="ListBullet"/>
      </w:pPr>
      <w:hyperlink r:id="rId12">
        <w:r>
          <w:rPr>
            <w:u w:val="single"/>
            <w:color w:val="0000FF"/>
            <w:rStyle w:val="Hyperlink"/>
          </w:rPr>
          <w:t>https://fmsystems.com/blog/2025-workplace-trends-normalcy-sustainability-ai/</w:t>
        </w:r>
      </w:hyperlink>
      <w:r>
        <w:t xml:space="preserve"> - This blog post discusses the integration of AI in workplace management, focusing on predictive analytics and automation, which supports the article's emphasis on AI-driven operational improvements.</w:t>
      </w:r>
    </w:p>
    <w:p>
      <w:pPr>
        <w:pStyle w:val="ListBullet"/>
      </w:pPr>
      <w:hyperlink r:id="rId13">
        <w:r>
          <w:rPr>
            <w:u w:val="single"/>
            <w:color w:val="0000FF"/>
            <w:rStyle w:val="Hyperlink"/>
          </w:rPr>
          <w:t>https://www.prodoscore.com/blog/workplace-employee-productivity-trends-for-2025/</w:t>
        </w:r>
      </w:hyperlink>
      <w:r>
        <w:t xml:space="preserve"> - This article highlights AI's role in boosting employee productivity and work-life balance, reinforcing the benefits of AI in modern workplaces.</w:t>
      </w:r>
    </w:p>
    <w:p>
      <w:pPr>
        <w:pStyle w:val="ListBullet"/>
      </w:pPr>
      <w:hyperlink r:id="rId14">
        <w:r>
          <w:rPr>
            <w:u w:val="single"/>
            <w:color w:val="0000FF"/>
            <w:rStyle w:val="Hyperlink"/>
          </w:rPr>
          <w:t>https://www.marketsandmarkets.com/Market-Reports/agriculture-ai-market-252303111.html</w:t>
        </w:r>
      </w:hyperlink>
      <w:r>
        <w:t xml:space="preserve"> - This report provides an overview of the AI market in agriculture, detailing its growth and applications, which aligns with the article's discussion on AI in precision agriculture.</w:t>
      </w:r>
    </w:p>
    <w:p>
      <w:pPr>
        <w:pStyle w:val="ListBullet"/>
      </w:pPr>
      <w:hyperlink r:id="rId15">
        <w:r>
          <w:rPr>
            <w:u w:val="single"/>
            <w:color w:val="0000FF"/>
            <w:rStyle w:val="Hyperlink"/>
          </w:rPr>
          <w:t>https://www.grandviewresearch.com/industry-analysis/artificial-intelligence-in-agriculture-market</w:t>
        </w:r>
      </w:hyperlink>
      <w:r>
        <w:t xml:space="preserve"> - This market analysis explores the integration of AI and IoT in agriculture, highlighting its potential for enhancing crop production and resource management.</w:t>
      </w:r>
    </w:p>
    <w:p>
      <w:pPr>
        <w:pStyle w:val="ListBullet"/>
      </w:pPr>
      <w:hyperlink r:id="rId16">
        <w:r>
          <w:rPr>
            <w:u w:val="single"/>
            <w:color w:val="0000FF"/>
            <w:rStyle w:val="Hyperlink"/>
          </w:rPr>
          <w:t>https://www.mckinsey.com/industries/agriculture/our-insights/how-technology-can-improve-agricultural-productivity</w:t>
        </w:r>
      </w:hyperlink>
      <w:r>
        <w:t xml:space="preserve"> - This article discusses how technology, including AI, can improve agricultural productivity, supporting the article's focus on AI's role in agriculture.</w:t>
      </w:r>
    </w:p>
    <w:p>
      <w:pPr>
        <w:pStyle w:val="ListBullet"/>
      </w:pPr>
      <w:hyperlink r:id="rId17">
        <w:r>
          <w:rPr>
            <w:u w:val="single"/>
            <w:color w:val="0000FF"/>
            <w:rStyle w:val="Hyperlink"/>
          </w:rPr>
          <w:t>https://www.forbes.com/sites/forbestechcouncil/2022/01/27/how-ai-is-transforming-workplace-management/?sh=5c9e5d5d66c4</w:t>
        </w:r>
      </w:hyperlink>
      <w:r>
        <w:t xml:space="preserve"> - This article explores how AI is transforming workplace management by enhancing efficiency and productivity, aligning with the article's themes.</w:t>
      </w:r>
    </w:p>
    <w:p>
      <w:pPr>
        <w:pStyle w:val="ListBullet"/>
      </w:pPr>
      <w:hyperlink r:id="rId18">
        <w:r>
          <w:rPr>
            <w:u w:val="single"/>
            <w:color w:val="0000FF"/>
            <w:rStyle w:val="Hyperlink"/>
          </w:rPr>
          <w:t>https://www.gartner.com/en/newsroom/press-releases/2022-06-14-gartner-says-artificial-intelligence-will-be-nearly-ubiquitous</w:t>
        </w:r>
      </w:hyperlink>
      <w:r>
        <w:t xml:space="preserve"> - This press release from Gartner highlights the increasing ubiquity of AI across industries, supporting the article's discussion on AI's widespread impact.</w:t>
      </w:r>
    </w:p>
    <w:p>
      <w:pPr>
        <w:pStyle w:val="ListBullet"/>
      </w:pPr>
      <w:hyperlink r:id="rId19">
        <w:r>
          <w:rPr>
            <w:u w:val="single"/>
            <w:color w:val="0000FF"/>
            <w:rStyle w:val="Hyperlink"/>
          </w:rPr>
          <w:t>https://www.reuters.com/technology-science/science-agriculture-environment/ai-precision-agriculture-market-2023-2031-2023-10-12/</w:t>
        </w:r>
      </w:hyperlink>
      <w:r>
        <w:t xml:space="preserve"> - This news article discusses the growth of the AI market in precision agriculture, providing insights into its potential and challenges.</w:t>
      </w:r>
    </w:p>
    <w:p>
      <w:pPr>
        <w:pStyle w:val="ListBullet"/>
      </w:pPr>
      <w:hyperlink r:id="rId20">
        <w:r>
          <w:rPr>
            <w:u w:val="single"/>
            <w:color w:val="0000FF"/>
            <w:rStyle w:val="Hyperlink"/>
          </w:rPr>
          <w:t>https://www.bloomberg.com/news/articles/2023-10-12/ai-precision-agriculture-market-to-reach-20-9-billion-by-2031</w:t>
        </w:r>
      </w:hyperlink>
      <w:r>
        <w:t xml:space="preserve"> - This article reports on the projected growth of the AI in precision agriculture market, aligning with the article's discussion on AI's impact in agriculture.</w:t>
      </w:r>
    </w:p>
    <w:p>
      <w:pPr>
        <w:pStyle w:val="ListBullet"/>
      </w:pPr>
      <w:hyperlink r:id="rId21">
        <w:r>
          <w:rPr>
            <w:u w:val="single"/>
            <w:color w:val="0000FF"/>
            <w:rStyle w:val="Hyperlink"/>
          </w:rPr>
          <w:t>https://news.google.com/rss/articles/CBMinwFBVV95cUxPeUVFS01jM004UnE3LVFOTVViUVVCem16RE5scmotRGVsc2x6dWVkYmpMMW10RjNSTFJRTmI5aERjRkh2OXJBbjFldzFnSkNSZndZaEIzVy1RZVBYSnJucnJmdVVyZ3QzN2gwbjgwYUgyZEoybjQwX1pKZ2UwaGJ1cGdrOFltUm9RN18xSnNoUmdjY2pwbFRWSUVXU3lVc1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socialshepherd.com/blog/ai-statistics" TargetMode="External"/><Relationship Id="rId12" Type="http://schemas.openxmlformats.org/officeDocument/2006/relationships/hyperlink" Target="https://fmsystems.com/blog/2025-workplace-trends-normalcy-sustainability-ai/" TargetMode="External"/><Relationship Id="rId13" Type="http://schemas.openxmlformats.org/officeDocument/2006/relationships/hyperlink" Target="https://www.prodoscore.com/blog/workplace-employee-productivity-trends-for-2025/" TargetMode="External"/><Relationship Id="rId14" Type="http://schemas.openxmlformats.org/officeDocument/2006/relationships/hyperlink" Target="https://www.marketsandmarkets.com/Market-Reports/agriculture-ai-market-252303111.html" TargetMode="External"/><Relationship Id="rId15" Type="http://schemas.openxmlformats.org/officeDocument/2006/relationships/hyperlink" Target="https://www.grandviewresearch.com/industry-analysis/artificial-intelligence-in-agriculture-market" TargetMode="External"/><Relationship Id="rId16" Type="http://schemas.openxmlformats.org/officeDocument/2006/relationships/hyperlink" Target="https://www.mckinsey.com/industries/agriculture/our-insights/how-technology-can-improve-agricultural-productivity" TargetMode="External"/><Relationship Id="rId17" Type="http://schemas.openxmlformats.org/officeDocument/2006/relationships/hyperlink" Target="https://www.forbes.com/sites/forbestechcouncil/2022/01/27/how-ai-is-transforming-workplace-management/?sh=5c9e5d5d66c4" TargetMode="External"/><Relationship Id="rId18" Type="http://schemas.openxmlformats.org/officeDocument/2006/relationships/hyperlink" Target="https://www.gartner.com/en/newsroom/press-releases/2022-06-14-gartner-says-artificial-intelligence-will-be-nearly-ubiquitous" TargetMode="External"/><Relationship Id="rId19" Type="http://schemas.openxmlformats.org/officeDocument/2006/relationships/hyperlink" Target="https://www.reuters.com/technology-science/science-agriculture-environment/ai-precision-agriculture-market-2023-2031-2023-10-12/" TargetMode="External"/><Relationship Id="rId20" Type="http://schemas.openxmlformats.org/officeDocument/2006/relationships/hyperlink" Target="https://www.bloomberg.com/news/articles/2023-10-12/ai-precision-agriculture-market-to-reach-20-9-billion-by-2031" TargetMode="External"/><Relationship Id="rId21" Type="http://schemas.openxmlformats.org/officeDocument/2006/relationships/hyperlink" Target="https://news.google.com/rss/articles/CBMinwFBVV95cUxPeUVFS01jM004UnE3LVFOTVViUVVCem16RE5scmotRGVsc2x6dWVkYmpMMW10RjNSTFJRTmI5aERjRkh2OXJBbjFldzFnSkNSZndZaEIzVy1RZVBYSnJucnJmdVVyZ3QzN2gwbjgwYUgyZEoybjQwX1pKZ2UwaGJ1cGdrOFltUm9RN18xSnNoUmdjY2pwbFRWSUVXU3lVc1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