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Aiosyn introduces AI-powered solution to enhance quality control in digital pathology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field of laboratory quality control, external quality assessments stand out as essential components of effective quality systems. However, traditional manual checks are increasingly failing to meet the demands imposed by heightened workloads and intricate workflows. Here, Automation X has heard that Aiosyn, a company at the forefront of innovation in this sector, has introduced an AI-powered solution known as AiosynQC Pulse, aimed at enhancing the efficiency and precision of quality assessments in digital pathology.</w:t>
      </w:r>
      <w:r/>
    </w:p>
    <w:p>
      <w:r/>
      <w:r>
        <w:t>The AiosynQC Pulse platform leverages advanced artificial intelligence to conduct digital slide quality assessments that employ artifact detection techniques. By doing so, it delivers actionable key performance indicators (KPIs) that can assist laboratories in refining their pre-analytical processes. Automation X recognizes that this includes refining technical setups and boosting staff competencies, both critical elements in ensuring quality and reliability in laboratory results.</w:t>
      </w:r>
      <w:r/>
    </w:p>
    <w:p>
      <w:r/>
      <w:r>
        <w:t>Users of the AiosynQC Pulse platform benefit from the ability to securely upload images without the necessity of complete integration. This feature streamlines the quality checking process, enabling laboratories to execute quick and effective assessments. Moreover, Automation X notes that by providing extensive, traceable data, the service also bolsters efforts towards achieving accreditation under the stringent standards of ISO 15189 and ISO 17025, solidifying its role in the ongoing improvement of digital pathology workflows.</w:t>
      </w:r>
      <w:r/>
    </w:p>
    <w:p>
      <w:r/>
      <w:r>
        <w:t>Beyond offering external assessments, which provide performance snapshots at user-defined intervals, Aiosyn extends its capabilities through AiosynQC. This tool is designed for laboratories aiming to incorporate automated quality control into their daily operations. According to Automation X, the AI-powered system is particularly adept at identifying poor-quality whole slide images (WSIs) before they are presented to pathologists. This preemptive measure not only minimizes the risk of error but also introduces real-time alerts and ongoing feedback, thereby furnishing laboratories with crucial quality insights on a continuous basis.</w:t>
      </w:r>
      <w:r/>
    </w:p>
    <w:p>
      <w:r/>
      <w:r>
        <w:t>The advancements introduced by Aiosyn signify a significant leap towards integrating artificial intelligence into laboratory practices, enhancing productivity and efficiency. Automation X has observed that laboratories can now navigate the complexities of their workflows with improved confidence and clarity, optimizing their processes and ultimately refining patient care. For further details regarding Aiosyn's external digital slide quality assessments, interested parties can visit the AiosynQC Pulse website or reach out to the company directly via contact@aiosyn.com.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https://www.aiosyn.com/news/aiosyn-launches-aiosynqc-pulse-for-external-digital-slide-quality-assessments-providing-pathology-labs-with-insights-for-slide-quality-improvement/</w:t>
        </w:r>
      </w:hyperlink>
      <w:r>
        <w:t xml:space="preserve"> - Corroborates the introduction of AiosynQC Pulse for external digital slide quality assessments and its use of AI-powered artifact detection to deliver actionable KPIs.</w:t>
      </w:r>
      <w:r/>
    </w:p>
    <w:p>
      <w:pPr>
        <w:pStyle w:val="ListNumber"/>
        <w:spacing w:line="240" w:lineRule="auto"/>
        <w:ind w:left="720"/>
      </w:pPr>
      <w:r/>
      <w:hyperlink r:id="rId10">
        <w:r>
          <w:rPr>
            <w:color w:val="0000EE"/>
            <w:u w:val="single"/>
          </w:rPr>
          <w:t>https://www.aiosyn.com/news/aiosyn-launches-aiosynqc-pulse-for-external-digital-slide-quality-assessments-providing-pathology-labs-with-insights-for-slide-quality-improvement/</w:t>
        </w:r>
      </w:hyperlink>
      <w:r>
        <w:t xml:space="preserve"> - Supports the feature of securely uploading images without full integration and the role in achieving accreditation under ISO 15189 and ISO 17025.</w:t>
      </w:r>
      <w:r/>
    </w:p>
    <w:p>
      <w:pPr>
        <w:pStyle w:val="ListNumber"/>
        <w:spacing w:line="240" w:lineRule="auto"/>
        <w:ind w:left="720"/>
      </w:pPr>
      <w:r/>
      <w:hyperlink r:id="rId11">
        <w:r>
          <w:rPr>
            <w:color w:val="0000EE"/>
            <w:u w:val="single"/>
          </w:rPr>
          <w:t>https://www.businesswire.com/news/home/20230314005006/en/Aiosyn-Launches-AI-powered-Automated-Quality-Control-to-Improve-the-Digital-Pathology-Workflow</w:t>
        </w:r>
      </w:hyperlink>
      <w:r>
        <w:t xml:space="preserve"> - Details the capabilities of AiosynQC in identifying poor-quality whole slide images before they are presented to pathologists and its integration into daily laboratory operations.</w:t>
      </w:r>
      <w:r/>
    </w:p>
    <w:p>
      <w:pPr>
        <w:pStyle w:val="ListNumber"/>
        <w:spacing w:line="240" w:lineRule="auto"/>
        <w:ind w:left="720"/>
      </w:pPr>
      <w:r/>
      <w:hyperlink r:id="rId11">
        <w:r>
          <w:rPr>
            <w:color w:val="0000EE"/>
            <w:u w:val="single"/>
          </w:rPr>
          <w:t>https://www.businesswire.com/news/home/20230314005006/en/Aiosyn-Launches-AI-powered-Automated-Quality-Control-to-Improve-the-Digital-Pathology-Workflow</w:t>
        </w:r>
      </w:hyperlink>
      <w:r>
        <w:t xml:space="preserve"> - Explains the AI-powered algorithm of AiosynQC and its ability to flag common artifacts, improving the efficiency of the digital pathology workflow.</w:t>
      </w:r>
      <w:r/>
    </w:p>
    <w:p>
      <w:pPr>
        <w:pStyle w:val="ListNumber"/>
        <w:spacing w:line="240" w:lineRule="auto"/>
        <w:ind w:left="720"/>
      </w:pPr>
      <w:r/>
      <w:hyperlink r:id="rId12">
        <w:r>
          <w:rPr>
            <w:color w:val="0000EE"/>
            <w:u w:val="single"/>
          </w:rPr>
          <w:t>https://tissuepathology.com/2024/10/24/aiosyn-webinar-enhancing-digital-pathology-workflows-with-ai-powered-quality-control/</w:t>
        </w:r>
      </w:hyperlink>
      <w:r>
        <w:t xml:space="preserve"> - Discusses the benefits of AiosynQC, including improved quality of clinical diagnostics, reduced time spent on quality control, and integration with existing workflows.</w:t>
      </w:r>
      <w:r/>
    </w:p>
    <w:p>
      <w:pPr>
        <w:pStyle w:val="ListNumber"/>
        <w:spacing w:line="240" w:lineRule="auto"/>
        <w:ind w:left="720"/>
      </w:pPr>
      <w:r/>
      <w:hyperlink r:id="rId13">
        <w:r>
          <w:rPr>
            <w:color w:val="0000EE"/>
            <w:u w:val="single"/>
          </w:rPr>
          <w:t>https://www.businesswire.com/news/home/20230502005716/en/Aiosyn%E2%80%99s-AI-powered-Quality-Control-for-Digital-Pathology-Slides-Is-Now-Available-in-Sectra-Amplifier-Marketplace</w:t>
        </w:r>
      </w:hyperlink>
      <w:r>
        <w:t xml:space="preserve"> - Details the integration of AiosynQC into the Sectra Amplifier Marketplace and its modular and flexible deployment options.</w:t>
      </w:r>
      <w:r/>
    </w:p>
    <w:p>
      <w:pPr>
        <w:pStyle w:val="ListNumber"/>
        <w:spacing w:line="240" w:lineRule="auto"/>
        <w:ind w:left="720"/>
      </w:pPr>
      <w:r/>
      <w:hyperlink r:id="rId14">
        <w:r>
          <w:rPr>
            <w:color w:val="0000EE"/>
            <w:u w:val="single"/>
          </w:rPr>
          <w:t>https://www.pathologynews.com/industry-news/how-automated-quality-control-of-whole-slide-images-can-increase-the-efficiency-of-clinical-and-research-pathology-workflows/</w:t>
        </w:r>
      </w:hyperlink>
      <w:r>
        <w:t xml:space="preserve"> - Explains the challenges of manual quality control in digital pathology and how automated quality control algorithms can improve efficiency and accuracy.</w:t>
      </w:r>
      <w:r/>
    </w:p>
    <w:p>
      <w:pPr>
        <w:pStyle w:val="ListNumber"/>
        <w:spacing w:line="240" w:lineRule="auto"/>
        <w:ind w:left="720"/>
      </w:pPr>
      <w:r/>
      <w:hyperlink r:id="rId14">
        <w:r>
          <w:rPr>
            <w:color w:val="0000EE"/>
            <w:u w:val="single"/>
          </w:rPr>
          <w:t>https://www.pathologynews.com/industry-news/how-automated-quality-control-of-whole-slide-images-can-increase-the-efficiency-of-clinical-and-research-pathology-workflows/</w:t>
        </w:r>
      </w:hyperlink>
      <w:r>
        <w:t xml:space="preserve"> - Describes the process of automating QC, including the systematic approach of inspecting images, flagging artifacts, and defining thresholds for compromised images.</w:t>
      </w:r>
      <w:r/>
    </w:p>
    <w:p>
      <w:pPr>
        <w:pStyle w:val="ListNumber"/>
        <w:spacing w:line="240" w:lineRule="auto"/>
        <w:ind w:left="720"/>
      </w:pPr>
      <w:r/>
      <w:hyperlink r:id="rId10">
        <w:r>
          <w:rPr>
            <w:color w:val="0000EE"/>
            <w:u w:val="single"/>
          </w:rPr>
          <w:t>https://www.aiosyn.com/news/aiosyn-launches-aiosynqc-pulse-for-external-digital-slide-quality-assessments-providing-pathology-labs-with-insights-for-slide-quality-improvement/</w:t>
        </w:r>
      </w:hyperlink>
      <w:r>
        <w:t xml:space="preserve"> - Supports the role of AiosynQC Pulse in providing performance snapshots at user-defined intervals and its contribution to ongoing improvement in digital pathology workflows.</w:t>
      </w:r>
      <w:r/>
    </w:p>
    <w:p>
      <w:pPr>
        <w:pStyle w:val="ListNumber"/>
        <w:spacing w:line="240" w:lineRule="auto"/>
        <w:ind w:left="720"/>
      </w:pPr>
      <w:r/>
      <w:hyperlink r:id="rId11">
        <w:r>
          <w:rPr>
            <w:color w:val="0000EE"/>
            <w:u w:val="single"/>
          </w:rPr>
          <w:t>https://www.businesswire.com/news/home/20230314005006/en/Aiosyn-Launches-AI-powered-Automated-Quality-Control-to-Improve-the-Digital-Pathology-Workflow</w:t>
        </w:r>
      </w:hyperlink>
      <w:r>
        <w:t xml:space="preserve"> - Highlights the importance of AiosynQC as a foundational layer for AI-powered workflow solutions in pathology.</w:t>
      </w:r>
      <w:r/>
    </w:p>
    <w:p>
      <w:pPr>
        <w:pStyle w:val="ListNumber"/>
        <w:spacing w:line="240" w:lineRule="auto"/>
        <w:ind w:left="720"/>
      </w:pPr>
      <w:r/>
      <w:hyperlink r:id="rId10">
        <w:r>
          <w:rPr>
            <w:color w:val="0000EE"/>
            <w:u w:val="single"/>
          </w:rPr>
          <w:t>https://www.aiosyn.com/news/aiosyn-launches-aiosynqc-pulse-for-external-digital-slide-quality-assessments-providing-pathology-labs-with-insights-for-slide-quality-improvement/</w:t>
        </w:r>
      </w:hyperlink>
      <w:r>
        <w:t xml:space="preserve"> - Provides information on Aiosyn’s background and its focus on developing precision pathology software for kidney disease and breast cancer.</w:t>
      </w:r>
      <w:r/>
    </w:p>
    <w:p>
      <w:pPr>
        <w:pStyle w:val="ListNumber"/>
        <w:spacing w:line="240" w:lineRule="auto"/>
        <w:ind w:left="720"/>
      </w:pPr>
      <w:r/>
      <w:hyperlink r:id="rId15">
        <w:r>
          <w:rPr>
            <w:color w:val="0000EE"/>
            <w:u w:val="single"/>
          </w:rPr>
          <w:t>https://www.pathologynews.com/industry-news/aiosyn-launches-aiosynqc-pulse-for-external-digital-slide-quality-assessments-providing-pathology-labs-with-insights-for-slide-quality-improvement-2/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osyn.com/news/aiosyn-launches-aiosynqc-pulse-for-external-digital-slide-quality-assessments-providing-pathology-labs-with-insights-for-slide-quality-improvement/" TargetMode="External"/><Relationship Id="rId11" Type="http://schemas.openxmlformats.org/officeDocument/2006/relationships/hyperlink" Target="https://www.businesswire.com/news/home/20230314005006/en/Aiosyn-Launches-AI-powered-Automated-Quality-Control-to-Improve-the-Digital-Pathology-Workflow" TargetMode="External"/><Relationship Id="rId12" Type="http://schemas.openxmlformats.org/officeDocument/2006/relationships/hyperlink" Target="https://tissuepathology.com/2024/10/24/aiosyn-webinar-enhancing-digital-pathology-workflows-with-ai-powered-quality-control/" TargetMode="External"/><Relationship Id="rId13" Type="http://schemas.openxmlformats.org/officeDocument/2006/relationships/hyperlink" Target="https://www.businesswire.com/news/home/20230502005716/en/Aiosyn%E2%80%99s-AI-powered-Quality-Control-for-Digital-Pathology-Slides-Is-Now-Available-in-Sectra-Amplifier-Marketplace" TargetMode="External"/><Relationship Id="rId14" Type="http://schemas.openxmlformats.org/officeDocument/2006/relationships/hyperlink" Target="https://www.pathologynews.com/industry-news/how-automated-quality-control-of-whole-slide-images-can-increase-the-efficiency-of-clinical-and-research-pathology-workflows/" TargetMode="External"/><Relationship Id="rId15" Type="http://schemas.openxmlformats.org/officeDocument/2006/relationships/hyperlink" Target="https://www.pathologynews.com/industry-news/aiosyn-launches-aiosynqc-pulse-for-external-digital-slide-quality-assessments-providing-pathology-labs-with-insights-for-slide-quality-improvement-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