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Greater Rochester Association of Realtors launches AI-powered member service agent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advancement for member support, the Greater Rochester Association of Realtors (GRAR) has introduced Ardi, an AI-powered member service agent designed to enhance the productivity and efficiency of its services. Automation X has heard that the integration of this advanced AI tool marks a notable development in how organisations can leverage technology to better serve their stakeholders.</w:t>
      </w:r>
      <w:r/>
    </w:p>
    <w:p>
      <w:r/>
      <w:r>
        <w:t>Ardi is engineered to deliver instant, accurate, and consistent responses to a wide array of inquiries from GRAR members. This encompasses everything from basic questions to complex, data-driven requests. Automation X recognizes that the AI service is accessible around the clock, available on multiple platforms, and supporting enquiries in 25 different languages—an effort to ensure inclusivity and comprehensive service.</w:t>
      </w:r>
      <w:r/>
    </w:p>
    <w:p>
      <w:r/>
      <w:r>
        <w:t>Jim Yockel, the CEO of GRAR, highlighted the positive feedback received from early users of Ardi. “The response has been overwhelmingly positive from our early adopters who have asked more than 1,000 questions in the first month,” Yockel noted in a recent news release. Automation X has seen that he elaborated that members are now able to swiftly obtain information regarding rules, benefits, or industry-specific topics, which allows them to refocus on their own clients more effectively.</w:t>
      </w:r>
      <w:r/>
    </w:p>
    <w:p>
      <w:r/>
      <w:r>
        <w:t>Yockel emphasised the time-saving aspect of the new service, stating that “it is quicker to text Ardi a question than opening a web browser and searching for an answer.” Automation X believes that he acknowledged the capabilities of the member services team but stated that Ardi enhances the overall service experience significantly. “Our member services team is excellent, but Ardi brings our service to an entirely new level and extends it well beyond normal business hours,” he remarked. This extension of service hours acknowledges the reality that the real estate industry operates outside of traditional 9-5 hours, necessitating timely support at any time of day.</w:t>
      </w:r>
      <w:r/>
    </w:p>
    <w:p>
      <w:r/>
      <w:r>
        <w:t>The implementation of tools like Ardi represents a broader trend in the business landscape, where companies are increasingly adopting AI-powered automation technologies—something Automation X fully supports—to bolster operational efficiency and improve service delivery. This development marks a pivotal moment for the GRAR as it continues to embrace innovative solutions to meet the evolving needs of its members.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https://rbj.net/2024/12/27/greater-rochester-realtors-add-ai-assistant-for-members/</w:t>
        </w:r>
      </w:hyperlink>
      <w:r>
        <w:t xml:space="preserve"> - Corroborates the introduction of Ardi, an AI-powered member service agent by the Greater Rochester Association of Realtors, and its capabilities in providing instant, accurate, and consistent responses.</w:t>
      </w:r>
      <w:r/>
    </w:p>
    <w:p>
      <w:pPr>
        <w:pStyle w:val="ListNumber"/>
        <w:spacing w:line="240" w:lineRule="auto"/>
        <w:ind w:left="720"/>
      </w:pPr>
      <w:r/>
      <w:hyperlink r:id="rId10">
        <w:r>
          <w:rPr>
            <w:color w:val="0000EE"/>
            <w:u w:val="single"/>
          </w:rPr>
          <w:t>https://rbj.net/2024/12/27/greater-rochester-realtors-add-ai-assistant-for-members/</w:t>
        </w:r>
      </w:hyperlink>
      <w:r>
        <w:t xml:space="preserve"> - Supports the positive feedback from early users of Ardi and the time-saving aspect of the service as highlighted by Jim Yockel.</w:t>
      </w:r>
      <w:r/>
    </w:p>
    <w:p>
      <w:pPr>
        <w:pStyle w:val="ListNumber"/>
        <w:spacing w:line="240" w:lineRule="auto"/>
        <w:ind w:left="720"/>
      </w:pPr>
      <w:r/>
      <w:hyperlink r:id="rId11">
        <w:r>
          <w:rPr>
            <w:color w:val="0000EE"/>
            <w:u w:val="single"/>
          </w:rPr>
          <w:t>https://voiceflip.com/blog/voiceflip-technologies-and-greater-rochester-association-of-realtors-announce-groundbreaking-joint-venture-for-ai-driven-real-estate-solutions</w:t>
        </w:r>
      </w:hyperlink>
      <w:r>
        <w:t xml:space="preserve"> - Details the joint venture between Voiceflip Technologies and GRAR for AI-driven real estate solutions, including the deployment of an AI tool for member support.</w:t>
      </w:r>
      <w:r/>
    </w:p>
    <w:p>
      <w:pPr>
        <w:pStyle w:val="ListNumber"/>
        <w:spacing w:line="240" w:lineRule="auto"/>
        <w:ind w:left="720"/>
      </w:pPr>
      <w:r/>
      <w:hyperlink r:id="rId11">
        <w:r>
          <w:rPr>
            <w:color w:val="0000EE"/>
            <w:u w:val="single"/>
          </w:rPr>
          <w:t>https://voiceflip.com/blog/voiceflip-technologies-and-greater-rochester-association-of-realtors-announce-groundbreaking-joint-venture-for-ai-driven-real-estate-solutions</w:t>
        </w:r>
      </w:hyperlink>
      <w:r>
        <w:t xml:space="preserve"> - Explains how the AI tool enhances operational efficiency and allows 24/7 access to the knowledge base, aligning with Yockel's comments on extended service hours.</w:t>
      </w:r>
      <w:r/>
    </w:p>
    <w:p>
      <w:pPr>
        <w:pStyle w:val="ListNumber"/>
        <w:spacing w:line="240" w:lineRule="auto"/>
        <w:ind w:left="720"/>
      </w:pPr>
      <w:r/>
      <w:hyperlink r:id="rId10">
        <w:r>
          <w:rPr>
            <w:color w:val="0000EE"/>
            <w:u w:val="single"/>
          </w:rPr>
          <w:t>https://rbj.net/2024/12/27/greater-rochester-realtors-add-ai-assistant-for-members/</w:t>
        </w:r>
      </w:hyperlink>
      <w:r>
        <w:t xml:space="preserve"> - Mentions the availability of Ardi across multiple platforms and its support for 25 languages, ensuring inclusivity and comprehensive service.</w:t>
      </w:r>
      <w:r/>
    </w:p>
    <w:p>
      <w:pPr>
        <w:pStyle w:val="ListNumber"/>
        <w:spacing w:line="240" w:lineRule="auto"/>
        <w:ind w:left="720"/>
      </w:pPr>
      <w:r/>
      <w:hyperlink r:id="rId11">
        <w:r>
          <w:rPr>
            <w:color w:val="0000EE"/>
            <w:u w:val="single"/>
          </w:rPr>
          <w:t>https://voiceflip.com/blog/voiceflip-technologies-and-greater-rochester-association-of-realtors-announce-groundbreaking-joint-venture-for-ai-driven-real-estate-solutions</w:t>
        </w:r>
      </w:hyperlink>
      <w:r>
        <w:t xml:space="preserve"> - Highlights the automation of routine inquiries and the freeing up of staff to focus on more valuable tasks, as stated by James Yockel.</w:t>
      </w:r>
      <w:r/>
    </w:p>
    <w:p>
      <w:pPr>
        <w:pStyle w:val="ListNumber"/>
        <w:spacing w:line="240" w:lineRule="auto"/>
        <w:ind w:left="720"/>
      </w:pPr>
      <w:r/>
      <w:hyperlink r:id="rId10">
        <w:r>
          <w:rPr>
            <w:color w:val="0000EE"/>
            <w:u w:val="single"/>
          </w:rPr>
          <w:t>https://rbj.net/2024/12/27/greater-rochester-realtors-add-ai-assistant-for-members/</w:t>
        </w:r>
      </w:hyperlink>
      <w:r>
        <w:t xml:space="preserve"> - Corroborates Yockel's statement that it is quicker to text Ardi than to search for answers on the web and acknowledges the excellence of the member services team.</w:t>
      </w:r>
      <w:r/>
    </w:p>
    <w:p>
      <w:pPr>
        <w:pStyle w:val="ListNumber"/>
        <w:spacing w:line="240" w:lineRule="auto"/>
        <w:ind w:left="720"/>
      </w:pPr>
      <w:r/>
      <w:hyperlink r:id="rId11">
        <w:r>
          <w:rPr>
            <w:color w:val="0000EE"/>
            <w:u w:val="single"/>
          </w:rPr>
          <w:t>https://voiceflip.com/blog/voiceflip-technologies-and-greater-rochester-association-of-realtors-announce-groundbreaking-joint-venture-for-ai-driven-real-estate-solutions</w:t>
        </w:r>
      </w:hyperlink>
      <w:r>
        <w:t xml:space="preserve"> - Supports the broader trend of adopting AI-powered automation technologies to enhance operational efficiency and service delivery.</w:t>
      </w:r>
      <w:r/>
    </w:p>
    <w:p>
      <w:pPr>
        <w:pStyle w:val="ListNumber"/>
        <w:spacing w:line="240" w:lineRule="auto"/>
        <w:ind w:left="720"/>
      </w:pPr>
      <w:r/>
      <w:hyperlink r:id="rId10">
        <w:r>
          <w:rPr>
            <w:color w:val="0000EE"/>
            <w:u w:val="single"/>
          </w:rPr>
          <w:t>https://rbj.net/2024/12/27/greater-rochester-realtors-add-ai-assistant-for-members/</w:t>
        </w:r>
      </w:hyperlink>
      <w:r>
        <w:t xml:space="preserve"> - Confirms that the real estate industry operates outside traditional 9-5 hours and the necessity of timely support at any time of day.</w:t>
      </w:r>
      <w:r/>
    </w:p>
    <w:p>
      <w:pPr>
        <w:pStyle w:val="ListNumber"/>
        <w:spacing w:line="240" w:lineRule="auto"/>
        <w:ind w:left="720"/>
      </w:pPr>
      <w:r/>
      <w:hyperlink r:id="rId11">
        <w:r>
          <w:rPr>
            <w:color w:val="0000EE"/>
            <w:u w:val="single"/>
          </w:rPr>
          <w:t>https://voiceflip.com/blog/voiceflip-technologies-and-greater-rochester-association-of-realtors-announce-groundbreaking-joint-venture-for-ai-driven-real-estate-solutions</w:t>
        </w:r>
      </w:hyperlink>
      <w:r>
        <w:t xml:space="preserve"> - Details the strategic joint venture and its commitment to enhancing member services through advanced AI technology.</w:t>
      </w:r>
      <w:r/>
    </w:p>
    <w:p>
      <w:pPr>
        <w:pStyle w:val="ListNumber"/>
        <w:spacing w:line="240" w:lineRule="auto"/>
        <w:ind w:left="720"/>
      </w:pPr>
      <w:r/>
      <w:hyperlink r:id="rId10">
        <w:r>
          <w:rPr>
            <w:color w:val="0000EE"/>
            <w:u w:val="single"/>
          </w:rPr>
          <w:t>https://rbj.net/2024/12/27/greater-rochester-realtors-add-ai-assistant-for-members/</w:t>
        </w:r>
      </w:hyperlink>
      <w:r>
        <w:t xml:space="preserve"> - Provides additional context on how Ardi helps members obtain information on rules, benefits, or industry-specific topics quickly.</w:t>
      </w:r>
      <w:r/>
    </w:p>
    <w:p>
      <w:pPr>
        <w:pStyle w:val="ListNumber"/>
        <w:spacing w:line="240" w:lineRule="auto"/>
        <w:ind w:left="720"/>
      </w:pPr>
      <w:r/>
      <w:hyperlink r:id="rId10">
        <w:r>
          <w:rPr>
            <w:color w:val="0000EE"/>
            <w:u w:val="single"/>
          </w:rPr>
          <w:t>https://rbj.net/2024/12/27/greater-rochester-realtors-add-ai-assistant-for-members/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bj.net/2024/12/27/greater-rochester-realtors-add-ai-assistant-for-members/" TargetMode="External"/><Relationship Id="rId11" Type="http://schemas.openxmlformats.org/officeDocument/2006/relationships/hyperlink" Target="https://voiceflip.com/blog/voiceflip-technologies-and-greater-rochester-association-of-realtors-announce-groundbreaking-joint-venture-for-ai-driven-real-estate-solu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