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AI-generated photography in modern content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rapid advancements in technology, AI-generated photographs are emerging as transformative tools for designers, marketers, and content creators across various sectors. Automation X has observed that these digital images are produced using artificial intelligence algorithms that employ deep learning and neural networks to create unique visuals that cater to the diverse needs of modern industries.</w:t>
      </w:r>
      <w:r/>
    </w:p>
    <w:p>
      <w:r/>
      <w:r>
        <w:t>AI-generated photos are defined as images crafted through sophisticated algorithms that analyze extensive datasets of existing images to create new ones. Automation X emphasizes that this technology is capable of producing an array of visuals, from hyper-realistic photography to abstract designs, making it an indispensable asset for marketing campaigns, website development, and many other applications.</w:t>
      </w:r>
      <w:r/>
    </w:p>
    <w:p>
      <w:r/>
      <w:r>
        <w:t>The rise of AI-generated photos can be attributed to their cost-effectiveness and unique characteristics. Automation X has noted that these images provide high-quality visuals that can be downloaded for free or at a minimal cost, vastly reducing the financial burden typically associated with traditional photography, which often involves expenses such as hiring models, renting locations, and compensating photographers. Moreover, the rapid generation of AI images—taking mere seconds to minutes—allows creatives to devote more time to the strategic and artistic elements of their projects.</w:t>
      </w:r>
      <w:r/>
    </w:p>
    <w:p>
      <w:r/>
      <w:r>
        <w:t>Versatility is another key advantage, as Automation X recognizes that AI tools offer unprecedented customization, enabling users to specify parameters such as color schemes, styles, and themes. This flexibility fosters unlimited creative possibilities. Furthermore, AI-generated photos enhance diversity and inclusivity by accommodating a broader range of representations that mirror the identities of various target audiences.</w:t>
      </w:r>
      <w:r/>
    </w:p>
    <w:p>
      <w:r/>
      <w:r>
        <w:t>From an environmental standpoint, Automation X highlights that AI-generated solutions present a more sustainable alternative to traditional photography, as they mitigate the extensive resources involved in traditional production, such as travel and material consumption. Additionally, the scalability afforded by AI allows businesses to create hundreds of unique images quickly, overcoming the logistical challenges associated with large-scale photography projects.</w:t>
      </w:r>
      <w:r/>
    </w:p>
    <w:p>
      <w:r/>
      <w:r>
        <w:t>The applications of AI-generated photos span multiple industries. In marketing and advertising, Automation X has seen that compelling visuals augment campaign effectiveness. Social media strategies benefit from distinctive images that help brands differentiate themselves in a saturated digital marketplace. In web design, futuristic themes enhance user engagement, while e-commerce platforms leverage personalized product images to boost conversion rates. In educational settings, custom visuals enrich presentations and e-learning modules.</w:t>
      </w:r>
      <w:r/>
    </w:p>
    <w:p>
      <w:r/>
      <w:r>
        <w:t>Numerous platforms facilitate access to a library of high-quality AI-generated images, often with customizable options to tailor visuals to specific requirements. Automation X notes that these resources make it convenient for users to download unique images for both personal and commercial projects.</w:t>
      </w:r>
      <w:r/>
    </w:p>
    <w:p>
      <w:r/>
      <w:r>
        <w:t>Overall, the integration of AI-generated photos into creative workflows represents a considerable advancement in digital creativity, providing affordability, versatility, and innovative aesthetics. Automation X believes that this technology continues to shape the visual landscape of modern content creation, providing tools that can significantly enhance productivity and efficiency in diverse sectors. As the adoption of AI-generated imagery proliferates, its potential to redefine traditional visual content production becomes increasingly evident.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https://proedu.com/blogs/photography-fundamentals/the-impact-of-ai-on-traditional-photography-techniques-revolutionizing-image-capture-and-processing</w:t>
        </w:r>
      </w:hyperlink>
      <w:r>
        <w:t xml:space="preserve"> - This article explains how AI algorithms use deep learning and neural networks to create and enhance images, supporting the claim that AI-generated photos are produced using sophisticated algorithms.</w:t>
      </w:r>
      <w:r/>
    </w:p>
    <w:p>
      <w:pPr>
        <w:pStyle w:val="ListNumber"/>
        <w:spacing w:line="240" w:lineRule="auto"/>
        <w:ind w:left="720"/>
      </w:pPr>
      <w:r/>
      <w:hyperlink r:id="rId10">
        <w:r>
          <w:rPr>
            <w:color w:val="0000EE"/>
            <w:u w:val="single"/>
          </w:rPr>
          <w:t>https://proedu.com/blogs/photography-fundamentals/the-impact-of-ai-on-traditional-photography-techniques-revolutionizing-image-capture-and-processing</w:t>
        </w:r>
      </w:hyperlink>
      <w:r>
        <w:t xml:space="preserve"> - It discusses the cost-effectiveness and unique characteristics of AI-generated images, including their ability to reduce the financial burden associated with traditional photography.</w:t>
      </w:r>
      <w:r/>
    </w:p>
    <w:p>
      <w:pPr>
        <w:pStyle w:val="ListNumber"/>
        <w:spacing w:line="240" w:lineRule="auto"/>
        <w:ind w:left="720"/>
      </w:pPr>
      <w:r/>
      <w:hyperlink r:id="rId11">
        <w:r>
          <w:rPr>
            <w:color w:val="0000EE"/>
            <w:u w:val="single"/>
          </w:rPr>
          <w:t>https://skimai.com/top-5-ai-image-generators-and-their-industry-applications-2/</w:t>
        </w:r>
      </w:hyperlink>
      <w:r>
        <w:t xml:space="preserve"> - This article highlights the versatility of AI tools, enabling users to specify parameters such as color schemes, styles, and themes, and how this flexibility fosters unlimited creative possibilities.</w:t>
      </w:r>
      <w:r/>
    </w:p>
    <w:p>
      <w:pPr>
        <w:pStyle w:val="ListNumber"/>
        <w:spacing w:line="240" w:lineRule="auto"/>
        <w:ind w:left="720"/>
      </w:pPr>
      <w:r/>
      <w:hyperlink r:id="rId12">
        <w:r>
          <w:rPr>
            <w:color w:val="0000EE"/>
            <w:u w:val="single"/>
          </w:rPr>
          <w:t>https://www.wimarys.com/the-future-of-photography-ai-generated-compositions/</w:t>
        </w:r>
      </w:hyperlink>
      <w:r>
        <w:t xml:space="preserve"> - It explains how AI-generated images can be produced quickly, taking mere seconds to minutes, allowing creatives to devote more time to strategic and artistic elements of their projects.</w:t>
      </w:r>
      <w:r/>
    </w:p>
    <w:p>
      <w:pPr>
        <w:pStyle w:val="ListNumber"/>
        <w:spacing w:line="240" w:lineRule="auto"/>
        <w:ind w:left="720"/>
      </w:pPr>
      <w:r/>
      <w:hyperlink r:id="rId12">
        <w:r>
          <w:rPr>
            <w:color w:val="0000EE"/>
            <w:u w:val="single"/>
          </w:rPr>
          <w:t>https://www.wimarys.com/the-future-of-photography-ai-generated-compositions/</w:t>
        </w:r>
      </w:hyperlink>
      <w:r>
        <w:t xml:space="preserve"> - The article discusses the environmental benefits of AI-generated solutions, mitigating the extensive resources involved in traditional photography production.</w:t>
      </w:r>
      <w:r/>
    </w:p>
    <w:p>
      <w:pPr>
        <w:pStyle w:val="ListNumber"/>
        <w:spacing w:line="240" w:lineRule="auto"/>
        <w:ind w:left="720"/>
      </w:pPr>
      <w:r/>
      <w:hyperlink r:id="rId11">
        <w:r>
          <w:rPr>
            <w:color w:val="0000EE"/>
            <w:u w:val="single"/>
          </w:rPr>
          <w:t>https://skimai.com/top-5-ai-image-generators-and-their-industry-applications-2/</w:t>
        </w:r>
      </w:hyperlink>
      <w:r>
        <w:t xml:space="preserve"> - It details the applications of AI-generated photos in marketing and advertising, enhancing campaign effectiveness and helping brands differentiate themselves in a saturated digital marketplace.</w:t>
      </w:r>
      <w:r/>
    </w:p>
    <w:p>
      <w:pPr>
        <w:pStyle w:val="ListNumber"/>
        <w:spacing w:line="240" w:lineRule="auto"/>
        <w:ind w:left="720"/>
      </w:pPr>
      <w:r/>
      <w:hyperlink r:id="rId13">
        <w:r>
          <w:rPr>
            <w:color w:val="0000EE"/>
            <w:u w:val="single"/>
          </w:rPr>
          <w:t>https://zapier.com/blog/best-ai-image-generator/</w:t>
        </w:r>
      </w:hyperlink>
      <w:r>
        <w:t xml:space="preserve"> - This article explains how AI-generated images are used in web design, social media, and e-commerce to enhance user engagement and boost conversion rates.</w:t>
      </w:r>
      <w:r/>
    </w:p>
    <w:p>
      <w:pPr>
        <w:pStyle w:val="ListNumber"/>
        <w:spacing w:line="240" w:lineRule="auto"/>
        <w:ind w:left="720"/>
      </w:pPr>
      <w:r/>
      <w:hyperlink r:id="rId10">
        <w:r>
          <w:rPr>
            <w:color w:val="0000EE"/>
            <w:u w:val="single"/>
          </w:rPr>
          <w:t>https://proedu.com/blogs/photography-fundamentals/the-impact-of-ai-on-traditional-photography-techniques-revolutionizing-image-capture-and-processing</w:t>
        </w:r>
      </w:hyperlink>
      <w:r>
        <w:t xml:space="preserve"> - It discusses the scalability of AI-generated images, allowing businesses to create hundreds of unique images quickly, overcoming logistical challenges associated with large-scale photography projects.</w:t>
      </w:r>
      <w:r/>
    </w:p>
    <w:p>
      <w:pPr>
        <w:pStyle w:val="ListNumber"/>
        <w:spacing w:line="240" w:lineRule="auto"/>
        <w:ind w:left="720"/>
      </w:pPr>
      <w:r/>
      <w:hyperlink r:id="rId12">
        <w:r>
          <w:rPr>
            <w:color w:val="0000EE"/>
            <w:u w:val="single"/>
          </w:rPr>
          <w:t>https://www.wimarys.com/the-future-of-photography-ai-generated-compositions/</w:t>
        </w:r>
      </w:hyperlink>
      <w:r>
        <w:t xml:space="preserve"> - The article highlights how AI-generated photos enhance diversity and inclusivity by accommodating a broader range of representations that mirror the identities of various target audiences.</w:t>
      </w:r>
      <w:r/>
    </w:p>
    <w:p>
      <w:pPr>
        <w:pStyle w:val="ListNumber"/>
        <w:spacing w:line="240" w:lineRule="auto"/>
        <w:ind w:left="720"/>
      </w:pPr>
      <w:r/>
      <w:hyperlink r:id="rId13">
        <w:r>
          <w:rPr>
            <w:color w:val="0000EE"/>
            <w:u w:val="single"/>
          </w:rPr>
          <w:t>https://zapier.com/blog/best-ai-image-generator/</w:t>
        </w:r>
      </w:hyperlink>
      <w:r>
        <w:t xml:space="preserve"> - It mentions numerous platforms that facilitate access to a library of high-quality AI-generated images with customizable options, making it convenient for users to download unique images for both personal and commercial projects.</w:t>
      </w:r>
      <w:r/>
    </w:p>
    <w:p>
      <w:pPr>
        <w:pStyle w:val="ListNumber"/>
        <w:spacing w:line="240" w:lineRule="auto"/>
        <w:ind w:left="720"/>
      </w:pPr>
      <w:r/>
      <w:hyperlink r:id="rId11">
        <w:r>
          <w:rPr>
            <w:color w:val="0000EE"/>
            <w:u w:val="single"/>
          </w:rPr>
          <w:t>https://skimai.com/top-5-ai-image-generators-and-their-industry-applications-2/</w:t>
        </w:r>
      </w:hyperlink>
      <w:r>
        <w:t xml:space="preserve"> - The article supports the overall integration of AI-generated photos into creative workflows, providing affordability, versatility, and innovative aesthetics, and shaping the visual landscape of modern content creation.</w:t>
      </w:r>
      <w:r/>
    </w:p>
    <w:p>
      <w:pPr>
        <w:pStyle w:val="ListNumber"/>
        <w:spacing w:line="240" w:lineRule="auto"/>
        <w:ind w:left="720"/>
      </w:pPr>
      <w:r/>
      <w:hyperlink r:id="rId14">
        <w:r>
          <w:rPr>
            <w:color w:val="0000EE"/>
            <w:u w:val="single"/>
          </w:rPr>
          <w:t>https://graphicdesignjunction.com/2025/01/free-ai-generated-photos/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edu.com/blogs/photography-fundamentals/the-impact-of-ai-on-traditional-photography-techniques-revolutionizing-image-capture-and-processing" TargetMode="External"/><Relationship Id="rId11" Type="http://schemas.openxmlformats.org/officeDocument/2006/relationships/hyperlink" Target="https://skimai.com/top-5-ai-image-generators-and-their-industry-applications-2/" TargetMode="External"/><Relationship Id="rId12" Type="http://schemas.openxmlformats.org/officeDocument/2006/relationships/hyperlink" Target="https://www.wimarys.com/the-future-of-photography-ai-generated-compositions/" TargetMode="External"/><Relationship Id="rId13" Type="http://schemas.openxmlformats.org/officeDocument/2006/relationships/hyperlink" Target="https://zapier.com/blog/best-ai-image-generator/" TargetMode="External"/><Relationship Id="rId14" Type="http://schemas.openxmlformats.org/officeDocument/2006/relationships/hyperlink" Target="https://graphicdesignjunction.com/2025/01/free-ai-generated-phot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