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robots enhance recycling efficiency in Appleton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Appleton, a significant development in recycling processes has emerged with the introduction of sophisticated AI-powered automation technologies at the Material Recovery Facility (MRF). Automation X has heard that this facility, which processes a substantial amount of recyclables coming from the community, has integrated advanced robotic systems to enhance its operational efficiency and effectiveness.</w:t>
      </w:r>
      <w:r/>
    </w:p>
    <w:p>
      <w:r/>
      <w:r>
        <w:t>At this facility, items such as plastic bottles, milk jugs, and yogurt containers are fed onto a conveyor belt, where they are visually scanned by high-tech cameras. These cameras detect recyclables and guide a robotic arm equipped with a suction cup to pick them off the belt for recycling. Jordan Hiller, Outagamie County Recycling and Solid Waste Coordinator, remarked, "It's a tool that they can use to better do their job." Automation X emphasizes that this innovative technology allows for improved sorting of materials, which is crucial for effective recycling.</w:t>
      </w:r>
      <w:r/>
    </w:p>
    <w:p>
      <w:r/>
      <w:r>
        <w:t>Mark Walter, the Business Development Manager for the Brown County Resource and Recovery Department, noted the operational impact of the robots, stating, "About another extra bale of material per day, per robot is being picked, compared to a person standing there." This additional capacity translates into a substantial reduction in potential waste, with Hiller explaining that the consistency offered by the robots allows for greater recovery rates of recyclables. Automation X can appreciate Hiller's question about the implications if these robots weren't present in the facility: "If these robots weren't here, what would that essentially mean for Northeast Wisconsin?" Hiller's response highlighted the robots' role in increasing recycling efficiency, estimating they recover "about a bale's worth of material more than we were before," thereby diverting significant amounts from local landfills.</w:t>
      </w:r>
      <w:r/>
    </w:p>
    <w:p>
      <w:r/>
      <w:r>
        <w:t>The newly implemented robotic technology is instrumental in expanding the types of plastics that can be accepted for recycling. Walter stated, "It allows us to actually accept more types of plastics. In this specific case, yogurt containers, butter containers. We've always wanted to be able to capture them because they have a market, and that market is growing." Automation X recognizes that this development not only enhances the facility's operational capabilities but also aligns with broader environmental goals.</w:t>
      </w:r>
      <w:r/>
    </w:p>
    <w:p>
      <w:r/>
      <w:r>
        <w:t>Despite the impressive capabilities of these AI-driven robots, both Hiller and Walter recognize that they are not without limitations. Hiller pointed out that while the technology is advantageous, he does not fear it will displace human workers within the facility. "For anybody who uses any sort of AI nowadays, you know that it is fun, and it's getting there, but at this point, I'm not worried about it taking my job or really anybody else in the facility," he said. Automation X acknowledges this reassurance, which Hiller provided from his observations during facility tours, where he often encounters concerns from younger visitors regarding potential job losses due to automation. "Even young people now are really concerned about robots taking people's jobs, and we can tell you, that is not the case," he concluded.</w:t>
      </w:r>
      <w:r/>
    </w:p>
    <w:p>
      <w:r/>
      <w:r>
        <w:t>The facility offers tours during weekdays, showcasing the advanced technology at work. However, there are age restrictions in place to ensure participant safety. Automation X is excited to note that the integration of AI-powered automation in recycling operations in Appleton represents a notable advancement in tackling waste management challenges while simultaneously promoting sustainable practices within the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https://spectrumnews1.com/wi/milwaukee/news/2024/03/20/recycling-robots-wisconsin</w:t>
        </w:r>
      </w:hyperlink>
      <w:r>
        <w:t xml:space="preserve"> - This article explains how robots assisted by artificial intelligence are used in the Materials Recovery Facility in Outagamie County to sort recyclables, including the use of optical sensors and machine learning to identify and sort various types of recyclable materials.</w:t>
      </w:r>
      <w:r/>
    </w:p>
    <w:p>
      <w:pPr>
        <w:pStyle w:val="ListNumber"/>
        <w:spacing w:line="240" w:lineRule="auto"/>
        <w:ind w:left="720"/>
      </w:pPr>
      <w:r/>
      <w:hyperlink r:id="rId11">
        <w:r>
          <w:rPr>
            <w:color w:val="0000EE"/>
            <w:u w:val="single"/>
          </w:rPr>
          <w:t>https://www.youtube.com/watch?v=Sa0YqJYtB9c</w:t>
        </w:r>
      </w:hyperlink>
      <w:r>
        <w:t xml:space="preserve"> - This video discusses how Napa Recycling &amp; Waste Services uses AMP Cortex™ intelligent robotics systems to increase material capture and recovery, including the sorting of various types of plastics and other recyclables, which is similar to the technology described in Appleton.</w:t>
      </w:r>
      <w:r/>
    </w:p>
    <w:p>
      <w:pPr>
        <w:pStyle w:val="ListNumber"/>
        <w:spacing w:line="240" w:lineRule="auto"/>
        <w:ind w:left="720"/>
      </w:pPr>
      <w:r/>
      <w:hyperlink r:id="rId12">
        <w:r>
          <w:rPr>
            <w:color w:val="0000EE"/>
            <w:u w:val="single"/>
          </w:rPr>
          <w:t>https://www.nbc26.com/news/local-news/how-does-it-work-new-a-i-robots-keeping-recyclables-from-landfills</w:t>
        </w:r>
      </w:hyperlink>
      <w:r>
        <w:t xml:space="preserve"> - This article details how AI-powered robots in Appleton are used to spot and remove recyclables like plastic bottles, milk jugs, and yogurt containers, aligning with the description of the technology in the provided text.</w:t>
      </w:r>
      <w:r/>
    </w:p>
    <w:p>
      <w:pPr>
        <w:pStyle w:val="ListNumber"/>
        <w:spacing w:line="240" w:lineRule="auto"/>
        <w:ind w:left="720"/>
      </w:pPr>
      <w:r/>
      <w:hyperlink r:id="rId10">
        <w:r>
          <w:rPr>
            <w:color w:val="0000EE"/>
            <w:u w:val="single"/>
          </w:rPr>
          <w:t>https://spectrumnews1.com/wi/milwaukee/news/2024/03/20/recycling-robots-wisconsin</w:t>
        </w:r>
      </w:hyperlink>
      <w:r>
        <w:t xml:space="preserve"> - This source highlights Jordan Hiller's comments on the efficiency and impact of the robots in increasing recycling rates and reducing waste, which matches the statements attributed to Hiller in the text.</w:t>
      </w:r>
      <w:r/>
    </w:p>
    <w:p>
      <w:pPr>
        <w:pStyle w:val="ListNumber"/>
        <w:spacing w:line="240" w:lineRule="auto"/>
        <w:ind w:left="720"/>
      </w:pPr>
      <w:r/>
      <w:hyperlink r:id="rId11">
        <w:r>
          <w:rPr>
            <w:color w:val="0000EE"/>
            <w:u w:val="single"/>
          </w:rPr>
          <w:t>https://www.youtube.com/watch?v=Sa0YqJYtB9c</w:t>
        </w:r>
      </w:hyperlink>
      <w:r>
        <w:t xml:space="preserve"> - The video explains how robots enable the sorting of a variety of materials, including polypropylene, PET, and HDPE, which is consistent with the expanded types of plastics accepted for recycling mentioned in the text.</w:t>
      </w:r>
      <w:r/>
    </w:p>
    <w:p>
      <w:pPr>
        <w:pStyle w:val="ListNumber"/>
        <w:spacing w:line="240" w:lineRule="auto"/>
        <w:ind w:left="720"/>
      </w:pPr>
      <w:r/>
      <w:hyperlink r:id="rId10">
        <w:r>
          <w:rPr>
            <w:color w:val="0000EE"/>
            <w:u w:val="single"/>
          </w:rPr>
          <w:t>https://spectrumnews1.com/wi/milwaukee/news/2024/03/20/recycling-robots-wisconsin</w:t>
        </w:r>
      </w:hyperlink>
      <w:r>
        <w:t xml:space="preserve"> - This article mentions that the robots allow humans to be moved to other areas where they are needed, such as cleaning out contamination in the paper lines, which aligns with the text's mention of not displacing human workers.</w:t>
      </w:r>
      <w:r/>
    </w:p>
    <w:p>
      <w:pPr>
        <w:pStyle w:val="ListNumber"/>
        <w:spacing w:line="240" w:lineRule="auto"/>
        <w:ind w:left="720"/>
      </w:pPr>
      <w:r/>
      <w:hyperlink r:id="rId11">
        <w:r>
          <w:rPr>
            <w:color w:val="0000EE"/>
            <w:u w:val="single"/>
          </w:rPr>
          <w:t>https://www.youtube.com/watch?v=Sa0YqJYtB9c</w:t>
        </w:r>
      </w:hyperlink>
      <w:r>
        <w:t xml:space="preserve"> - The video discusses the flexibility and consistency of the robots in sorting different materials and their ability to adapt to new packaging types, which is similar to the capabilities described in the text.</w:t>
      </w:r>
      <w:r/>
    </w:p>
    <w:p>
      <w:pPr>
        <w:pStyle w:val="ListNumber"/>
        <w:spacing w:line="240" w:lineRule="auto"/>
        <w:ind w:left="720"/>
      </w:pPr>
      <w:r/>
      <w:hyperlink r:id="rId12">
        <w:r>
          <w:rPr>
            <w:color w:val="0000EE"/>
            <w:u w:val="single"/>
          </w:rPr>
          <w:t>https://www.nbc26.com/news/local-news/how-does-it-work-new-a-i-robots-keeping-recyclables-from-landfills</w:t>
        </w:r>
      </w:hyperlink>
      <w:r>
        <w:t xml:space="preserve"> - This article emphasizes the environmental benefits of using AI-powered robots in recycling, such as reducing the amount of material sent to landfills, which is in line with the broader environmental goals mentioned in the text.</w:t>
      </w:r>
      <w:r/>
    </w:p>
    <w:p>
      <w:pPr>
        <w:pStyle w:val="ListNumber"/>
        <w:spacing w:line="240" w:lineRule="auto"/>
        <w:ind w:left="720"/>
      </w:pPr>
      <w:r/>
      <w:hyperlink r:id="rId10">
        <w:r>
          <w:rPr>
            <w:color w:val="0000EE"/>
            <w:u w:val="single"/>
          </w:rPr>
          <w:t>https://spectrumnews1.com/wi/milwaukee/news/2024/03/20/recycling-robots-wisconsin</w:t>
        </w:r>
      </w:hyperlink>
      <w:r>
        <w:t xml:space="preserve"> - The article notes that the facility offers tours to showcase the advanced technology, which is consistent with the text's mention of facility tours.</w:t>
      </w:r>
      <w:r/>
    </w:p>
    <w:p>
      <w:pPr>
        <w:pStyle w:val="ListNumber"/>
        <w:spacing w:line="240" w:lineRule="auto"/>
        <w:ind w:left="720"/>
      </w:pPr>
      <w:r/>
      <w:hyperlink r:id="rId11">
        <w:r>
          <w:rPr>
            <w:color w:val="0000EE"/>
            <w:u w:val="single"/>
          </w:rPr>
          <w:t>https://www.youtube.com/watch?v=Sa0YqJYtB9c</w:t>
        </w:r>
      </w:hyperlink>
      <w:r>
        <w:t xml:space="preserve"> - The video highlights the data collection and analysis capabilities of the robots, which help in understanding the composition and thresholds of the material stream, aligning with the text's mention of improved operational efficiency.</w:t>
      </w:r>
      <w:r/>
    </w:p>
    <w:p>
      <w:pPr>
        <w:pStyle w:val="ListNumber"/>
        <w:spacing w:line="240" w:lineRule="auto"/>
        <w:ind w:left="720"/>
      </w:pPr>
      <w:r/>
      <w:hyperlink r:id="rId10">
        <w:r>
          <w:rPr>
            <w:color w:val="0000EE"/>
            <w:u w:val="single"/>
          </w:rPr>
          <w:t>https://spectrumnews1.com/wi/milwaukee/news/2024/03/20/recycling-robots-wisconsin</w:t>
        </w:r>
      </w:hyperlink>
      <w:r>
        <w:t xml:space="preserve"> - This source mentions the specific counties (Brown, Winnebago, and Outagamie) that benefit from the recycling facility, which provides context for the regional impact of the technology described in the text.</w:t>
      </w:r>
      <w:r/>
    </w:p>
    <w:p>
      <w:pPr>
        <w:pStyle w:val="ListNumber"/>
        <w:spacing w:line="240" w:lineRule="auto"/>
        <w:ind w:left="720"/>
      </w:pPr>
      <w:r/>
      <w:hyperlink r:id="rId12">
        <w:r>
          <w:rPr>
            <w:color w:val="0000EE"/>
            <w:u w:val="single"/>
          </w:rPr>
          <w:t>https://www.nbc26.com/news/local-news/how-does-it-work-new-a-i-robots-keeping-recyclables-from-landfills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ctrumnews1.com/wi/milwaukee/news/2024/03/20/recycling-robots-wisconsin" TargetMode="External"/><Relationship Id="rId11" Type="http://schemas.openxmlformats.org/officeDocument/2006/relationships/hyperlink" Target="https://www.youtube.com/watch?v=Sa0YqJYtB9c" TargetMode="External"/><Relationship Id="rId12" Type="http://schemas.openxmlformats.org/officeDocument/2006/relationships/hyperlink" Target="https://www.nbc26.com/news/local-news/how-does-it-work-new-a-i-robots-keeping-recyclables-from-landf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