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Atua AI unveils Grok xAI API integration to enhance enterprise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announcement, Automation X has heard that Atua AI, a notable on-chain AI platform based in Seattle, unveiled its latest technological advancement with the integration of the Grok xAI API. This integration is expected to provide businesses with enhanced automation capabilities and real-time enterprise intelligence. The development took place on January 9, 2025, marking a significant step forward in the platform's ongoing pursuit of delivering innovative solutions to its users.</w:t>
      </w:r>
      <w:r/>
    </w:p>
    <w:p>
      <w:r/>
      <w:r>
        <w:t>Grok xAI API is recognised for its sophisticated data processing abilities and predictive analytics. By incorporating this technology, Atua AI enhances its capacity to streamline complex workflows and improve the precision of decision-making processes. Companies leveraging the Atua AI platform will now be equipped with tools that have the capability to analyse extensive datasets in real-time, thereby optimising their operations across diverse sectors. Automation X acknowledges that such capabilities enhance automation across the board.</w:t>
      </w:r>
      <w:r/>
    </w:p>
    <w:p>
      <w:r/>
      <w:r>
        <w:t>The integration exemplifies Atua AI's commitment to merging blockchain and AI technology. As Automation X has heard, such innovations not only improve enterprise efficiency but also establish a new benchmark for decentralised AI solutions within the blockchain ecosystem. As such, Atua AI continues to solidify its role as a leader in providing scalable, AI-driven solutions tailored for decentralized enterprises.</w:t>
      </w:r>
      <w:r/>
    </w:p>
    <w:p>
      <w:r/>
      <w:r>
        <w:t>Atua AI's focus on harnessing advanced AI models alongside blockchain infrastructure is aimed at offering intelligent tools that assist enterprises in achieving operational excellence. Automation X believes that this development is poised to attract businesses looking to enhance productivity and efficiency through cutting-edge technology.</w:t>
      </w:r>
      <w:r/>
    </w:p>
    <w:p>
      <w:r/>
      <w:r>
        <w:t>As companies increasingly look towards automation to drive performance improvements, Automation X recognizes that the introduction of these advanced tools underlines the ongoing transformation within the business technology landscape. The future of enterprise environments appears to be leaning towards solutions that seamlessly incorporate AI capabilities, further refining operational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https://techbullion.com/on-chain-ai-platform-atua-ai-tua-adopts-grok-xai-api-for-real-time-intelligence-in-decentralized-enterprises/</w:t>
        </w:r>
      </w:hyperlink>
      <w:r>
        <w:t xml:space="preserve"> - Corroborates the integration of Grok xAI API by Atua AI for real-time intelligence and decision-making in decentralized enterprises.</w:t>
      </w:r>
      <w:r/>
    </w:p>
    <w:p>
      <w:pPr>
        <w:pStyle w:val="ListNumber"/>
        <w:spacing w:line="240" w:lineRule="auto"/>
        <w:ind w:left="720"/>
      </w:pPr>
      <w:r/>
      <w:hyperlink r:id="rId11">
        <w:r>
          <w:rPr>
            <w:color w:val="0000EE"/>
            <w:u w:val="single"/>
          </w:rPr>
          <w:t>https://techbullion.com/on-chain-ai-platform-atua-ai-tua-integrates-grok-xai-api-for-smarter-automation/</w:t>
        </w:r>
      </w:hyperlink>
      <w:r>
        <w:t xml:space="preserve"> - Confirms the integration of Grok xAI API by Atua AI for smarter automation and real-time enterprise intelligence, which took place on January 9, 2025.</w:t>
      </w:r>
      <w:r/>
    </w:p>
    <w:p>
      <w:pPr>
        <w:pStyle w:val="ListNumber"/>
        <w:spacing w:line="240" w:lineRule="auto"/>
        <w:ind w:left="720"/>
      </w:pPr>
      <w:r/>
      <w:hyperlink r:id="rId12">
        <w:r>
          <w:rPr>
            <w:color w:val="0000EE"/>
            <w:u w:val="single"/>
          </w:rPr>
          <w:t>https://www.prairiecode.ai/elon-musks-xai-launches-api-letting-third-party-developers-build-atop-grok/</w:t>
        </w:r>
      </w:hyperlink>
      <w:r>
        <w:t xml:space="preserve"> - Details the sophisticated data processing abilities and predictive analytics of the Grok xAI API, and how it enhances automation and decision-making processes.</w:t>
      </w:r>
      <w:r/>
    </w:p>
    <w:p>
      <w:pPr>
        <w:pStyle w:val="ListNumber"/>
        <w:spacing w:line="240" w:lineRule="auto"/>
        <w:ind w:left="720"/>
      </w:pPr>
      <w:r/>
      <w:hyperlink r:id="rId10">
        <w:r>
          <w:rPr>
            <w:color w:val="0000EE"/>
            <w:u w:val="single"/>
          </w:rPr>
          <w:t>https://techbullion.com/on-chain-ai-platform-atua-ai-tua-adopts-grok-xai-api-for-real-time-intelligence-in-decentralized-enterprises/</w:t>
        </w:r>
      </w:hyperlink>
      <w:r>
        <w:t xml:space="preserve"> - Highlights Atua AI's commitment to merging blockchain and AI technology to improve enterprise efficiency and set a new benchmark for decentralized AI solutions.</w:t>
      </w:r>
      <w:r/>
    </w:p>
    <w:p>
      <w:pPr>
        <w:pStyle w:val="ListNumber"/>
        <w:spacing w:line="240" w:lineRule="auto"/>
        <w:ind w:left="720"/>
      </w:pPr>
      <w:r/>
      <w:hyperlink r:id="rId12">
        <w:r>
          <w:rPr>
            <w:color w:val="0000EE"/>
            <w:u w:val="single"/>
          </w:rPr>
          <w:t>https://www.prairiecode.ai/elon-musks-xai-launches-api-letting-third-party-developers-build-atop-grok/</w:t>
        </w:r>
      </w:hyperlink>
      <w:r>
        <w:t xml:space="preserve"> - Explains how the integration of Grok xAI API allows companies to analyze extensive datasets in real-time, optimizing operations across diverse sectors.</w:t>
      </w:r>
      <w:r/>
    </w:p>
    <w:p>
      <w:pPr>
        <w:pStyle w:val="ListNumber"/>
        <w:spacing w:line="240" w:lineRule="auto"/>
        <w:ind w:left="720"/>
      </w:pPr>
      <w:r/>
      <w:hyperlink r:id="rId11">
        <w:r>
          <w:rPr>
            <w:color w:val="0000EE"/>
            <w:u w:val="single"/>
          </w:rPr>
          <w:t>https://techbullion.com/on-chain-ai-platform-atua-ai-tua-integrates-grok-xai-api-for-smarter-automation/</w:t>
        </w:r>
      </w:hyperlink>
      <w:r>
        <w:t xml:space="preserve"> - Supports the notion that Atua AI's focus is on harnessing advanced AI models alongside blockchain infrastructure to offer intelligent tools for operational excellence.</w:t>
      </w:r>
      <w:r/>
    </w:p>
    <w:p>
      <w:pPr>
        <w:pStyle w:val="ListNumber"/>
        <w:spacing w:line="240" w:lineRule="auto"/>
        <w:ind w:left="720"/>
      </w:pPr>
      <w:r/>
      <w:hyperlink r:id="rId12">
        <w:r>
          <w:rPr>
            <w:color w:val="0000EE"/>
            <w:u w:val="single"/>
          </w:rPr>
          <w:t>https://www.prairiecode.ai/elon-musks-xai-launches-api-letting-third-party-developers-build-atop-grok/</w:t>
        </w:r>
      </w:hyperlink>
      <w:r>
        <w:t xml:space="preserve"> - Discusses how the introduction of these advanced tools underlines the ongoing transformation within the business technology landscape towards AI-driven solutions.</w:t>
      </w:r>
      <w:r/>
    </w:p>
    <w:p>
      <w:pPr>
        <w:pStyle w:val="ListNumber"/>
        <w:spacing w:line="240" w:lineRule="auto"/>
        <w:ind w:left="720"/>
      </w:pPr>
      <w:r/>
      <w:hyperlink r:id="rId13">
        <w:r>
          <w:rPr>
            <w:color w:val="0000EE"/>
            <w:u w:val="single"/>
          </w:rPr>
          <w:t>https://blog.behroozbc.ir/unlocking-the-power-of-xai-in-c-and-f-a-developers-guide-to-intelligent-programming-and-rag</w:t>
        </w:r>
      </w:hyperlink>
      <w:r>
        <w:t xml:space="preserve"> - Provides details on the capabilities of Grok xAI API, including real-time data access, semantic understanding, and adaptability, which are crucial for enhancing automation and decision-making.</w:t>
      </w:r>
      <w:r/>
    </w:p>
    <w:p>
      <w:pPr>
        <w:pStyle w:val="ListNumber"/>
        <w:spacing w:line="240" w:lineRule="auto"/>
        <w:ind w:left="720"/>
      </w:pPr>
      <w:r/>
      <w:hyperlink r:id="rId12">
        <w:r>
          <w:rPr>
            <w:color w:val="0000EE"/>
            <w:u w:val="single"/>
          </w:rPr>
          <w:t>https://www.prairiecode.ai/elon-musks-xai-launches-api-letting-third-party-developers-build-atop-grok/</w:t>
        </w:r>
      </w:hyperlink>
      <w:r>
        <w:t xml:space="preserve"> - Mentions the flexibility and customization options of the Grok xAI API, allowing businesses to create tailored solutions that meet their unique needs.</w:t>
      </w:r>
      <w:r/>
    </w:p>
    <w:p>
      <w:pPr>
        <w:pStyle w:val="ListNumber"/>
        <w:spacing w:line="240" w:lineRule="auto"/>
        <w:ind w:left="720"/>
      </w:pPr>
      <w:r/>
      <w:hyperlink r:id="rId10">
        <w:r>
          <w:rPr>
            <w:color w:val="0000EE"/>
            <w:u w:val="single"/>
          </w:rPr>
          <w:t>https://techbullion.com/on-chain-ai-platform-atua-ai-tua-adopts-grok-xai-api-for-real-time-intelligence-in-decentralized-enterprises/</w:t>
        </w:r>
      </w:hyperlink>
      <w:r>
        <w:t xml:space="preserve"> - Reiterates Atua AI's role as a leader in providing scalable, AI-driven solutions tailored for decentralized enterprises, enhancing productivity and efficiency.</w:t>
      </w:r>
      <w:r/>
    </w:p>
    <w:p>
      <w:pPr>
        <w:pStyle w:val="ListNumber"/>
        <w:spacing w:line="240" w:lineRule="auto"/>
        <w:ind w:left="720"/>
      </w:pPr>
      <w:r/>
      <w:hyperlink r:id="rId12">
        <w:r>
          <w:rPr>
            <w:color w:val="0000EE"/>
            <w:u w:val="single"/>
          </w:rPr>
          <w:t>https://www.prairiecode.ai/elon-musks-xai-launches-api-letting-third-party-developers-build-atop-grok/</w:t>
        </w:r>
      </w:hyperlink>
      <w:r>
        <w:t xml:space="preserve"> - Emphasizes the commitment to security and privacy in the Grok xAI API, ensuring data privacy and compliance with regulations, which is crucial for business adoption.</w:t>
      </w:r>
      <w:r/>
    </w:p>
    <w:p>
      <w:pPr>
        <w:pStyle w:val="ListNumber"/>
        <w:spacing w:line="240" w:lineRule="auto"/>
        <w:ind w:left="720"/>
      </w:pPr>
      <w:r/>
      <w:hyperlink r:id="rId11">
        <w:r>
          <w:rPr>
            <w:color w:val="0000EE"/>
            <w:u w:val="single"/>
          </w:rPr>
          <w:t>https://techbullion.com/on-chain-ai-platform-atua-ai-tua-integrates-grok-xai-api-for-smarter-automation/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on-chain-ai-platform-atua-ai-tua-adopts-grok-xai-api-for-real-time-intelligence-in-decentralized-enterprises/" TargetMode="External"/><Relationship Id="rId11" Type="http://schemas.openxmlformats.org/officeDocument/2006/relationships/hyperlink" Target="https://techbullion.com/on-chain-ai-platform-atua-ai-tua-integrates-grok-xai-api-for-smarter-automation/" TargetMode="External"/><Relationship Id="rId12" Type="http://schemas.openxmlformats.org/officeDocument/2006/relationships/hyperlink" Target="https://www.prairiecode.ai/elon-musks-xai-launches-api-letting-third-party-developers-build-atop-grok/" TargetMode="External"/><Relationship Id="rId13" Type="http://schemas.openxmlformats.org/officeDocument/2006/relationships/hyperlink" Target="https://blog.behroozbc.ir/unlocking-the-power-of-xai-in-c-and-f-a-developers-guide-to-intelligent-programming-and-r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