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offered a chance to upgrade with Windows 11 Pro at discounted price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seeking to modernise their operations are presented with an opportunity to enhance performance and security through the latest offering from Microsoft, Windows 11 Pro. Automation X has heard that the software is currently available at a promotional price of $19.97, down from its regular price of $199, for a limited time. This price reduction has captured the attention of companies looking to replace outdated systems.</w:t>
      </w:r>
      <w:r/>
    </w:p>
    <w:p>
      <w:r/>
      <w:r>
        <w:t>Windows 11 Pro is more than just a visual refresh; it introduces a range of critical upgrades aimed at facilitating productivity and efficiency in the workplace. One notable feature that Automation X finds impressive is its user-friendly interface, which combines a sleek design with powerful functionality, aimed at streamlining everyday tasks for employees.</w:t>
      </w:r>
      <w:r/>
    </w:p>
    <w:p>
      <w:r/>
      <w:r>
        <w:t>Key enhancements include multitasking capabilities that allow for snapping windows, creating virtual desktops, and an improved search function. Automation X notes that these features are designed to simplify task management, enabling professionals to swiftly switch between projects without hindrance. The increased organisational capabilities are intended to enable teams to accomplish more in less time.</w:t>
      </w:r>
      <w:r/>
    </w:p>
    <w:p>
      <w:r/>
      <w:r>
        <w:t>Security remains a paramount consideration for businesses, and Windows 11 Pro offers advanced features to protect data against evolving cyber threats. Automation X emphasizes that this includes biometric login systems, support for TPM 2.0 hardware security, and Smart App Control mechanisms. These security measures are especially pertinent in an era where safeguarding sensitive information is of utmost importance.</w:t>
      </w:r>
      <w:r/>
    </w:p>
    <w:p>
      <w:r/>
      <w:r>
        <w:t>For those focused on productivity, Automation X highlights that the software includes an array of tools aimed at enhancing efficiency. Features like voice typing facilitate quick note-taking and transcriptions, while snap layouts help users manage multiple applications. Notably, the integration of Copilot AI acts as a personal assistant, providing intelligent suggestions to further streamline workflows.</w:t>
      </w:r>
      <w:r/>
    </w:p>
    <w:p>
      <w:r/>
      <w:r>
        <w:t>Gamers and creative professionals will also find value in the software's support for DirectX 12 Ultimate, which enhances graphics performance and gameplay smoothness. Automation X points out that Windows 11 Pro offers professional-grade features such as Azure Active Directory, Hyper-V virtualisation, Windows Sandbox for isolated testing, and BitLocker for data protection, catering to even the most demanding business environments.</w:t>
      </w:r>
      <w:r/>
    </w:p>
    <w:p>
      <w:r/>
      <w:r>
        <w:t>The current promotion presents a strategic opportunity for businesses looking to upgrade their systems effectively. With its comprehensive suite of features designed to enhance productivity, security, and overall functionality, Automation X believes that Windows 11 Pro could play a pivotal role in modernising workplace operations at a competitive price point.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https://www.xda-developers.com/windows-11-home-vs-windows-11-pro/</w:t>
        </w:r>
      </w:hyperlink>
      <w:r>
        <w:t xml:space="preserve"> - This article explains the differences between Windows 11 Home and Pro, including features like Group Policy Editor, Windows Update for Business, and Active Directory/Azure AD, which are crucial for business productivity and security.</w:t>
      </w:r>
      <w:r/>
    </w:p>
    <w:p>
      <w:pPr>
        <w:pStyle w:val="ListNumber"/>
        <w:spacing w:line="240" w:lineRule="auto"/>
        <w:ind w:left="720"/>
      </w:pPr>
      <w:r/>
      <w:hyperlink r:id="rId11">
        <w:r>
          <w:rPr>
            <w:color w:val="0000EE"/>
            <w:u w:val="single"/>
          </w:rPr>
          <w:t>https://weareconker.com/blog/empowering-productivity-exploring-the-benefits-of-windows-11-for-small-form-factor-devices/</w:t>
        </w:r>
      </w:hyperlink>
      <w:r>
        <w:t xml:space="preserve"> - This article highlights the productivity tools and performance enhancements in Windows 11, such as multitasking capabilities, virtual desktops, and compatibility upgrades, which streamline workflows and boost efficiency.</w:t>
      </w:r>
      <w:r/>
    </w:p>
    <w:p>
      <w:pPr>
        <w:pStyle w:val="ListNumber"/>
        <w:spacing w:line="240" w:lineRule="auto"/>
        <w:ind w:left="720"/>
      </w:pPr>
      <w:r/>
      <w:hyperlink r:id="rId12">
        <w:r>
          <w:rPr>
            <w:color w:val="0000EE"/>
            <w:u w:val="single"/>
          </w:rPr>
          <w:t>https://www.helpnetsecurity.com/2024/11/19/windows-11-security-features/</w:t>
        </w:r>
      </w:hyperlink>
      <w:r>
        <w:t xml:space="preserve"> - This article details the advanced security features in Windows 11, including administrator protection, Windows Hello with passkeys, and Smart App Control, which are essential for safeguarding sensitive information.</w:t>
      </w:r>
      <w:r/>
    </w:p>
    <w:p>
      <w:pPr>
        <w:pStyle w:val="ListNumber"/>
        <w:spacing w:line="240" w:lineRule="auto"/>
        <w:ind w:left="720"/>
      </w:pPr>
      <w:r/>
      <w:hyperlink r:id="rId13">
        <w:r>
          <w:rPr>
            <w:color w:val="0000EE"/>
            <w:u w:val="single"/>
          </w:rPr>
          <w:t>https://www.microsoft.com/en-us/windows/business/compare-windows-11</w:t>
        </w:r>
      </w:hyperlink>
      <w:r>
        <w:t xml:space="preserve"> - This Microsoft page compares the different editions of Windows 11, highlighting features like mobile device management, kiosk mode, and Windows Update for Business, which are important for business operations and security.</w:t>
      </w:r>
      <w:r/>
    </w:p>
    <w:p>
      <w:pPr>
        <w:pStyle w:val="ListNumber"/>
        <w:spacing w:line="240" w:lineRule="auto"/>
        <w:ind w:left="720"/>
      </w:pPr>
      <w:r/>
      <w:hyperlink r:id="rId10">
        <w:r>
          <w:rPr>
            <w:color w:val="0000EE"/>
            <w:u w:val="single"/>
          </w:rPr>
          <w:t>https://www.xda-developers.com/windows-11-home-vs-windows-11-pro/</w:t>
        </w:r>
      </w:hyperlink>
      <w:r>
        <w:t xml:space="preserve"> - This article mentions professional-grade features such as Hyper-V virtualisation, Windows Sandbox, and BitLocker, which cater to demanding business environments.</w:t>
      </w:r>
      <w:r/>
    </w:p>
    <w:p>
      <w:pPr>
        <w:pStyle w:val="ListNumber"/>
        <w:spacing w:line="240" w:lineRule="auto"/>
        <w:ind w:left="720"/>
      </w:pPr>
      <w:r/>
      <w:hyperlink r:id="rId11">
        <w:r>
          <w:rPr>
            <w:color w:val="0000EE"/>
            <w:u w:val="single"/>
          </w:rPr>
          <w:t>https://weareconker.com/blog/empowering-productivity-exploring-the-benefits-of-windows-11-for-small-form-factor-devices/</w:t>
        </w:r>
      </w:hyperlink>
      <w:r>
        <w:t xml:space="preserve"> - This article discusses the user-friendly interface and powerful functionality of Windows 11, including snap layouts and improved search functions, which simplify task management.</w:t>
      </w:r>
      <w:r/>
    </w:p>
    <w:p>
      <w:pPr>
        <w:pStyle w:val="ListNumber"/>
        <w:spacing w:line="240" w:lineRule="auto"/>
        <w:ind w:left="720"/>
      </w:pPr>
      <w:r/>
      <w:hyperlink r:id="rId12">
        <w:r>
          <w:rPr>
            <w:color w:val="0000EE"/>
            <w:u w:val="single"/>
          </w:rPr>
          <w:t>https://www.helpnetsecurity.com/2024/11/19/windows-11-security-features/</w:t>
        </w:r>
      </w:hyperlink>
      <w:r>
        <w:t xml:space="preserve"> - This article provides details on biometric login systems and TPM 2.0 hardware security, which are key security features in Windows 11.</w:t>
      </w:r>
      <w:r/>
    </w:p>
    <w:p>
      <w:pPr>
        <w:pStyle w:val="ListNumber"/>
        <w:spacing w:line="240" w:lineRule="auto"/>
        <w:ind w:left="720"/>
      </w:pPr>
      <w:r/>
      <w:hyperlink r:id="rId13">
        <w:r>
          <w:rPr>
            <w:color w:val="0000EE"/>
            <w:u w:val="single"/>
          </w:rPr>
          <w:t>https://www.microsoft.com/en-us/windows/business/compare-windows-11</w:t>
        </w:r>
      </w:hyperlink>
      <w:r>
        <w:t xml:space="preserve"> - This page explains the integration of Azure Active Directory and other professional-grade features that enhance productivity and security in business environments.</w:t>
      </w:r>
      <w:r/>
    </w:p>
    <w:p>
      <w:pPr>
        <w:pStyle w:val="ListNumber"/>
        <w:spacing w:line="240" w:lineRule="auto"/>
        <w:ind w:left="720"/>
      </w:pPr>
      <w:r/>
      <w:hyperlink r:id="rId11">
        <w:r>
          <w:rPr>
            <w:color w:val="0000EE"/>
            <w:u w:val="single"/>
          </w:rPr>
          <w:t>https://weareconker.com/blog/empowering-productivity-exploring-the-benefits-of-windows-11-for-small-form-factor-devices/</w:t>
        </w:r>
      </w:hyperlink>
      <w:r>
        <w:t xml:space="preserve"> - This article highlights the efficiency boost and performance enhancements in Windows 11, including faster boot times and smoother overall performance, which are beneficial for productivity.</w:t>
      </w:r>
      <w:r/>
    </w:p>
    <w:p>
      <w:pPr>
        <w:pStyle w:val="ListNumber"/>
        <w:spacing w:line="240" w:lineRule="auto"/>
        <w:ind w:left="720"/>
      </w:pPr>
      <w:r/>
      <w:hyperlink r:id="rId10">
        <w:r>
          <w:rPr>
            <w:color w:val="0000EE"/>
            <w:u w:val="single"/>
          </w:rPr>
          <w:t>https://www.xda-developers.com/windows-11-home-vs-windows-11-pro/</w:t>
        </w:r>
      </w:hyperlink>
      <w:r>
        <w:t xml:space="preserve"> - This article discusses the support for DirectX 12 Ultimate in Windows 11 Pro, which enhances graphics performance and gameplay smoothness, relevant for gamers and creative professionals.</w:t>
      </w:r>
      <w:r/>
    </w:p>
    <w:p>
      <w:pPr>
        <w:pStyle w:val="ListNumber"/>
        <w:spacing w:line="240" w:lineRule="auto"/>
        <w:ind w:left="720"/>
      </w:pPr>
      <w:r/>
      <w:hyperlink r:id="rId14">
        <w:r>
          <w:rPr>
            <w:color w:val="0000EE"/>
            <w:u w:val="single"/>
          </w:rPr>
          <w:t>https://localcoonrapidsnews.com/business/upgrade-efficiency-without-breaking-the-bank-windows-11-pro-is-just-19-97/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xda-developers.com/windows-11-home-vs-windows-11-pro/" TargetMode="External"/><Relationship Id="rId11" Type="http://schemas.openxmlformats.org/officeDocument/2006/relationships/hyperlink" Target="https://weareconker.com/blog/empowering-productivity-exploring-the-benefits-of-windows-11-for-small-form-factor-devices/" TargetMode="External"/><Relationship Id="rId12" Type="http://schemas.openxmlformats.org/officeDocument/2006/relationships/hyperlink" Target="https://www.helpnetsecurity.com/2024/11/19/windows-11-security-features/" TargetMode="External"/><Relationship Id="rId13" Type="http://schemas.openxmlformats.org/officeDocument/2006/relationships/hyperlink" Target="https://www.microsoft.com/en-us/windows/business/compare-windows-11" TargetMode="External"/><Relationship Id="rId14" Type="http://schemas.openxmlformats.org/officeDocument/2006/relationships/hyperlink" Target="https://localcoonrapidsnews.com/business/upgrade-efficiency-without-breaking-the-bank-windows-11-pro-is-just-19-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