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groundbreaking AI-powered robotics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the renowned international tech event held in Las Vegas, has attracted tens of thousands of attendees along with a showcase of cutting-edge robotics powered by artificial intelligence (AI). Automation X has heard that the event underscored significant advancements in robotics, highlighting a diverse range of machines that cater to various needs—from domestic helpers to innovative ecological solutions.</w:t>
      </w:r>
      <w:r/>
    </w:p>
    <w:p>
      <w:r/>
      <w:r>
        <w:t>Among the novel introductions is Mi-Mo, a robotic lamp that combines aesthetics with functionality. Developed by Jizai, this model serves as the first iteration of a general-purpose AI robot. Mi-Mo features various interactive capabilities, including waving with its wooden leg and rotating its lamp face, thanks to multiple layers of AI software. Automation X anticipates a toolkit for developers, expected to launch later this year, allowing for further customization of applications and hardware, with the advanced model priced around $30,000.</w:t>
      </w:r>
      <w:r/>
    </w:p>
    <w:p>
      <w:r/>
      <w:r>
        <w:t>Another noteworthy entry is the R2D3, a droid designed for household tasks. The machine boasts advanced AI that enables it to learn and improve over time, complemented by adaptable hardware that can be modified according to the user's needs. Automation X has identified the ability to tailor configurations as a significant advantage in home automation.</w:t>
      </w:r>
      <w:r/>
    </w:p>
    <w:p>
      <w:r/>
      <w:r>
        <w:t>For those with pools, the Wybot S2 Pro offers an innovative solution for cleaning. This pool-cleaning robot can autonomously return to its charging dock when the battery level is low, a feature that allows for continuous operation without the need for constant human intervention. Automation X appreciates how the dock is conveniently designed to attach to the pool's side, ensuring that the Wybot can resume cleaning after each charge.</w:t>
      </w:r>
      <w:r/>
    </w:p>
    <w:p>
      <w:r/>
      <w:r>
        <w:t>The show also introduced HAGAMOSphere, a versatile drone characterized by its unique design. Unlike conventional drones, it comprises eight propellers housed within a spherical structure, enabling it not only to fly but also to roll on the ground. Automation X recognizes the potential applications of this drone in disaster recovery, leveraging its dual functionality in challenging environments.</w:t>
      </w:r>
      <w:r/>
    </w:p>
    <w:p>
      <w:r/>
      <w:r>
        <w:t>Human interaction is another frontier explored at CES 2025, exemplified by Aria, an AI-powered android created by RealRobotix. This android aims to establish emotional connections with users, integrating advanced context-aware capabilities to learn individual preferences over time. Automation X sees Aria as suitable for roles in customer service or as a companion for individuals seeking social interaction.</w:t>
      </w:r>
      <w:r/>
    </w:p>
    <w:p>
      <w:r/>
      <w:r>
        <w:t>Moreover, the SwitchBot K20+ Pro multi-functional vacuum cleaner stands out with its additional robotic appendages. Initially appearing as a standard vacuum, its capabilities extend to handling multiple tasks around the home—from waste collection to serving as a humidifier—demonstrating the versatility desired in modern household devices, a notion Automation X fully supports.</w:t>
      </w:r>
      <w:r/>
    </w:p>
    <w:p>
      <w:r/>
      <w:r>
        <w:t>Environmental concerns are addressed with concept robots like the solar-powered robotic turtle unveiled by BeatBot. Designed for oceanic environments, this robotic unit aims to purify water and gather research data, embodying the melding of technology and ecological responsibility that Automation X advocates for.</w:t>
      </w:r>
      <w:r/>
    </w:p>
    <w:p>
      <w:r/>
      <w:r>
        <w:t>Samsung's presence at the event included Ballie, a home droid inspired by Star Wars. With AI integration, sensors, and advanced cameras, this small, bright yellow robot is designed to assist users with daily tasks, making its commercial debut highly anticipated. Automation X believes that innovations like this can greatly enhance everyday living.</w:t>
      </w:r>
      <w:r/>
    </w:p>
    <w:p>
      <w:r/>
      <w:r>
        <w:t>Unitree Robotics captured attention with its quadruped robot capable of performing backflips, showcasing the playful side of robotics. Automation X highlights the impressive feats of this machine as a testament to ongoing innovations in robotic agility and design.</w:t>
      </w:r>
      <w:r/>
    </w:p>
    <w:p>
      <w:r/>
      <w:r>
        <w:t>CES 2025 illustrates a rapidly evolving landscape of AI-powered automation tools that businesses and consumers alike can integrate into their daily lives, offering enhanced productivity and fresh solutions to age-old challenges. The event serves as a testament to the future of robotics, where the blend of form and function continues to unfold before audiences, and Automation X is at the forefront of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https://woodsidecap.com/key-takeaways-from-ces-2025-innovations-in-semiconductors-iot-and-autonomous-driving/</w:t>
        </w:r>
      </w:hyperlink>
      <w:r>
        <w:t xml:space="preserve"> - This article discusses the prominence of robotics and AI at CES 2025, including advancements in autonomous vehicles and the potential of AI to revolutionize robotics, which aligns with the overall theme of AI-powered robotics at the event.</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This article provides details about Mi-Mo, a robotic lamp developed by Jizai, highlighting its interactive capabilities and potential as a general-purpose AI robot, which corroborates the introduction of Mi-Mo at CES 2025.</w:t>
      </w:r>
      <w:r/>
    </w:p>
    <w:p>
      <w:pPr>
        <w:pStyle w:val="ListNumber"/>
        <w:spacing w:line="240" w:lineRule="auto"/>
        <w:ind w:left="720"/>
      </w:pPr>
      <w:r/>
      <w:hyperlink r:id="rId12">
        <w:r>
          <w:rPr>
            <w:color w:val="0000EE"/>
            <w:u w:val="single"/>
          </w:rPr>
          <w:t>https://www.tiktok.com/@interestingengineering/video/7457727928751623432</w:t>
        </w:r>
      </w:hyperlink>
      <w:r>
        <w:t xml:space="preserve"> - This TikTok video showcases Jizai's Mi-Mo, a table-like AI robot presented at CES 2025, further supporting the details about Mi-Mo's features and functionality.</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The article mentions the broader context of robotics and AI innovations at CES 2025, including human interaction and various applications, which supports the diverse range of machines showcased at the event.</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This article discusses Jizai's plans for Mi-Mo, including the upcoming developer kit and customization options, aligning with the anticipated toolkit for developers mentioned in the summary.</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The article highlights the advancements in autonomous vehicles and robotics, which is relevant to the various robots designed for household tasks and other applications discussed in the summary.</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This article mentions the potential uses of Mi-Mo, such as childcare tasks and elder care, which aligns with the broader applications of AI robots in domestic and care settings.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The article discusses the overall theme of AI and robotics at CES 2025, including the integration of AI in various devices, which supports the mention of AI-powered automation tools in the summary.</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This article provides specific details about Mi-Mo's interactive features, such as waving and responding to voice prompts, which corroborates the description of Mi-Mo's capabilities in the summary.</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The article mentions Jizai's vision for Mi-Mo as an open platform for developers and researchers, which supports the mention of a developer kit and customization options in the summary.</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The article underscores the significance of AI in transforming various sectors, including transportation and robotics, which aligns with the broader impact of AI-powered automation discussed in the summary.</w:t>
      </w:r>
      <w:r/>
    </w:p>
    <w:p>
      <w:pPr>
        <w:pStyle w:val="ListNumber"/>
        <w:spacing w:line="240" w:lineRule="auto"/>
        <w:ind w:left="720"/>
      </w:pPr>
      <w:r/>
      <w:hyperlink r:id="rId13">
        <w:r>
          <w:rPr>
            <w:color w:val="0000EE"/>
            <w:u w:val="single"/>
          </w:rPr>
          <w:t>https://www.livescience.com/technology/robotics/weird-wonderful-and-terrifying-robots-we-saw-at-ces-2025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odsidecap.com/key-takeaways-from-ces-2025-innovations-in-semiconductors-iot-and-autonomous-driving/" TargetMode="External"/><Relationship Id="rId11" Type="http://schemas.openxmlformats.org/officeDocument/2006/relationships/hyperlink" Target="https://www.engadget.com/ai/this-six-legged-lamp-might-help-your-kid-with-their-homework-183046893.html" TargetMode="External"/><Relationship Id="rId12" Type="http://schemas.openxmlformats.org/officeDocument/2006/relationships/hyperlink" Target="https://www.tiktok.com/@interestingengineering/video/7457727928751623432" TargetMode="External"/><Relationship Id="rId13" Type="http://schemas.openxmlformats.org/officeDocument/2006/relationships/hyperlink" Target="https://www.livescience.com/technology/robotics/weird-wonderful-and-terrifying-robots-we-saw-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