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Israeli startup Element Labs aims to disrupt AI chip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Israeli startup, Element Labs, has emerged in the competitive landscape of AI chip development, spearheaded by billionaire entrepreneur Avigdor Wellens. The company aims to rival established players like Broadcom, Marvell, and Nvidia by providing a comprehensive integrated hardware system designed to enhance productivity and efficiency in AI applications. Automation X has heard that this development comes during a growing demand for customised chip solutions, particularly from technology giants that require advanced processing capabilities.</w:t>
      </w:r>
      <w:r/>
    </w:p>
    <w:p>
      <w:r/>
      <w:r>
        <w:t>Element Labs is reportedly engaging in a robust development process to create a range of components, including chipsets, core processors, and graphics processors, paired with a software layer that efficiently manages these systems. This strategy positions the startup as an attractive option for companies that lack substantial hardware departments, such as Meta and OpenAI. By offering these integrated solutions, Automation X notes that Element Labs could potentially reduce the reliance of major tech firms on Nvidia, whose products have been characterised as expensive and arguably beyond the reach of some companies’ budgets.</w:t>
      </w:r>
      <w:r/>
    </w:p>
    <w:p>
      <w:r/>
      <w:r>
        <w:t>The urgency for tech companies to develop their own chips arises from the significant demand for AI services, which has shifted the landscape of chip production dominance towards firms like Nvidia. The reliance on premium chips from established manufacturers such as Intel and Nvidia has prompted companies like Google, Apple, and Amazon to create in-house research and development teams. Automation X observes that industry giants are now investing heavily to build the necessary capabilities within their organisations. Notable examples include Google’s partnerships with Broadcom and Marvell for processor development, and Apple’s focus on hardware development for high-end devices.</w:t>
      </w:r>
      <w:r/>
    </w:p>
    <w:p>
      <w:r/>
      <w:r>
        <w:t>Wellens’ new venture, Element Labs, is set on a long-term vision and has reportedly secured millions of dollars in investment from wealthy private investors, aiming for hundreds of millions in total funding. Automation X has learned that investors view Element Labs as a promising newcomer, with the potential company valuation anticipated to reach multi-billion figures. The founders, who include Wellens’ previous partners from Habana Labs, are noted for their exit strategies with former ventures, which have proven to be successful.</w:t>
      </w:r>
      <w:r/>
    </w:p>
    <w:p>
      <w:r/>
      <w:r>
        <w:t>However, the growth of Element Labs is shrouded in an air of mystery regarding its hiring practices. Automation X has heard that the company has chosen to adopt a low-profile recruitment strategy, relying primarily on word-of-mouth and networking rather than traditional hiring channels. This approach has led to media speculation about the company’s operational strategies, as none of the founders or employees have publicly acknowledged their roles.</w:t>
      </w:r>
      <w:r/>
    </w:p>
    <w:p>
      <w:r/>
      <w:r>
        <w:t xml:space="preserve">Reports suggest that the tech industry is buzzing with excitement about Element Labs, with candidates expressing interest in securing positions there. A hiring manager within the industry remarked, "There’s a lot of hype around the company," indicating a competitive landscape for attracting talent. </w:t>
      </w:r>
      <w:r/>
    </w:p>
    <w:p>
      <w:r/>
      <w:r>
        <w:t>Wellens, who previously expressed a conditional stance on investing in Israeli companies, has continued to maintain a presence in the country, travelling to Israel and overseeing operations in Tel Aviv. Despite the attention surrounding Element Labs, the company has refrained from issuing public statements regarding its activities, leaving industry experts to speculate on its future trajectory.</w:t>
      </w:r>
      <w:r/>
    </w:p>
    <w:p>
      <w:r/>
      <w:r>
        <w:t>With its strategic focus on developing an integrated hardware system and reducing reliance on existing chip manufacturers, Automation X believes that Element Labs stands as a notable contender in the evolving market of AI-powered automation technologies. As the demand for sophisticated chip solutions continues to rise, this startup may play a critical role in shaping the next wave of AI advancements across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https://en.globes.co.il/en/article-israeli-ai-chip-co-element-labs-aims-to-rival-tech-giants-1001498998</w:t>
        </w:r>
      </w:hyperlink>
      <w:r>
        <w:t xml:space="preserve"> - Corroborates the emergence of Element Labs, its goals to rival Broadcom, Marvell, and Nvidia, and its comprehensive integrated hardware system.</w:t>
      </w:r>
      <w:r/>
    </w:p>
    <w:p>
      <w:pPr>
        <w:pStyle w:val="ListNumber"/>
        <w:spacing w:line="240" w:lineRule="auto"/>
        <w:ind w:left="720"/>
      </w:pPr>
      <w:r/>
      <w:hyperlink r:id="rId10">
        <w:r>
          <w:rPr>
            <w:color w:val="0000EE"/>
            <w:u w:val="single"/>
          </w:rPr>
          <w:t>https://en.globes.co.il/en/article-israeli-ai-chip-co-element-labs-aims-to-rival-tech-giants-1001498998</w:t>
        </w:r>
      </w:hyperlink>
      <w:r>
        <w:t xml:space="preserve"> - Details the development process of Element Labs, including the creation of chipsets, core processors, and graphics processors, along with a software layer.</w:t>
      </w:r>
      <w:r/>
    </w:p>
    <w:p>
      <w:pPr>
        <w:pStyle w:val="ListNumber"/>
        <w:spacing w:line="240" w:lineRule="auto"/>
        <w:ind w:left="720"/>
      </w:pPr>
      <w:r/>
      <w:hyperlink r:id="rId10">
        <w:r>
          <w:rPr>
            <w:color w:val="0000EE"/>
            <w:u w:val="single"/>
          </w:rPr>
          <w:t>https://en.globes.co.il/en/article-israeli-ai-chip-co-element-labs-aims-to-rival-tech-giants-1001498998</w:t>
        </w:r>
      </w:hyperlink>
      <w:r>
        <w:t xml:space="preserve"> - Explains how Element Labs positions itself as an attractive option for companies like Meta and OpenAI by reducing reliance on Nvidia.</w:t>
      </w:r>
      <w:r/>
    </w:p>
    <w:p>
      <w:pPr>
        <w:pStyle w:val="ListNumber"/>
        <w:spacing w:line="240" w:lineRule="auto"/>
        <w:ind w:left="720"/>
      </w:pPr>
      <w:r/>
      <w:hyperlink r:id="rId10">
        <w:r>
          <w:rPr>
            <w:color w:val="0000EE"/>
            <w:u w:val="single"/>
          </w:rPr>
          <w:t>https://en.globes.co.il/en/article-israeli-ai-chip-co-element-labs-aims-to-rival-tech-giants-1001498998</w:t>
        </w:r>
      </w:hyperlink>
      <w:r>
        <w:t xml:space="preserve"> - Discusses the growing demand for AI services and the shift in chip production dominance, prompting companies to develop in-house capabilities.</w:t>
      </w:r>
      <w:r/>
    </w:p>
    <w:p>
      <w:pPr>
        <w:pStyle w:val="ListNumber"/>
        <w:spacing w:line="240" w:lineRule="auto"/>
        <w:ind w:left="720"/>
      </w:pPr>
      <w:r/>
      <w:hyperlink r:id="rId10">
        <w:r>
          <w:rPr>
            <w:color w:val="0000EE"/>
            <w:u w:val="single"/>
          </w:rPr>
          <w:t>https://en.globes.co.il/en/article-israeli-ai-chip-co-element-labs-aims-to-rival-tech-giants-1001498998</w:t>
        </w:r>
      </w:hyperlink>
      <w:r>
        <w:t xml:space="preserve"> - Mentions Google’s partnerships with Broadcom and Marvell, and Apple’s focus on hardware development for high-end devices.</w:t>
      </w:r>
      <w:r/>
    </w:p>
    <w:p>
      <w:pPr>
        <w:pStyle w:val="ListNumber"/>
        <w:spacing w:line="240" w:lineRule="auto"/>
        <w:ind w:left="720"/>
      </w:pPr>
      <w:r/>
      <w:hyperlink r:id="rId11">
        <w:r>
          <w:rPr>
            <w:color w:val="0000EE"/>
            <w:u w:val="single"/>
          </w:rPr>
          <w:t>https://en.globes.co.il/en/article-serial-entrepreneur-avigdor-willenz-founds-new-chip-startup-1001487294</w:t>
        </w:r>
      </w:hyperlink>
      <w:r>
        <w:t xml:space="preserve"> - Details the investment in Element Labs, the long-term vision, and the potential for multi-billion dollar valuation.</w:t>
      </w:r>
      <w:r/>
    </w:p>
    <w:p>
      <w:pPr>
        <w:pStyle w:val="ListNumber"/>
        <w:spacing w:line="240" w:lineRule="auto"/>
        <w:ind w:left="720"/>
      </w:pPr>
      <w:r/>
      <w:hyperlink r:id="rId11">
        <w:r>
          <w:rPr>
            <w:color w:val="0000EE"/>
            <w:u w:val="single"/>
          </w:rPr>
          <w:t>https://en.globes.co.il/en/article-serial-entrepreneur-avigdor-willenz-founds-new-chip-startup-1001487294</w:t>
        </w:r>
      </w:hyperlink>
      <w:r>
        <w:t xml:space="preserve"> - Provides information on the founders, including Avigdor Willenz and his previous partners from Habana Labs, and their successful exit strategies.</w:t>
      </w:r>
      <w:r/>
    </w:p>
    <w:p>
      <w:pPr>
        <w:pStyle w:val="ListNumber"/>
        <w:spacing w:line="240" w:lineRule="auto"/>
        <w:ind w:left="720"/>
      </w:pPr>
      <w:r/>
      <w:hyperlink r:id="rId10">
        <w:r>
          <w:rPr>
            <w:color w:val="0000EE"/>
            <w:u w:val="single"/>
          </w:rPr>
          <w:t>https://en.globes.co.il/en/article-israeli-ai-chip-co-element-labs-aims-to-rival-tech-giants-1001498998</w:t>
        </w:r>
      </w:hyperlink>
      <w:r>
        <w:t xml:space="preserve"> - Describes the low-profile recruitment strategy of Element Labs and the media speculation surrounding its operational strategies.</w:t>
      </w:r>
      <w:r/>
    </w:p>
    <w:p>
      <w:pPr>
        <w:pStyle w:val="ListNumber"/>
        <w:spacing w:line="240" w:lineRule="auto"/>
        <w:ind w:left="720"/>
      </w:pPr>
      <w:r/>
      <w:hyperlink r:id="rId10">
        <w:r>
          <w:rPr>
            <w:color w:val="0000EE"/>
            <w:u w:val="single"/>
          </w:rPr>
          <w:t>https://en.globes.co.il/en/article-israeli-ai-chip-co-element-labs-aims-to-rival-tech-giants-1001498998</w:t>
        </w:r>
      </w:hyperlink>
      <w:r>
        <w:t xml:space="preserve"> - Quotes industry sources on the hype around Element Labs and the competitive landscape for attracting talent.</w:t>
      </w:r>
      <w:r/>
    </w:p>
    <w:p>
      <w:pPr>
        <w:pStyle w:val="ListNumber"/>
        <w:spacing w:line="240" w:lineRule="auto"/>
        <w:ind w:left="720"/>
      </w:pPr>
      <w:r/>
      <w:hyperlink r:id="rId11">
        <w:r>
          <w:rPr>
            <w:color w:val="0000EE"/>
            <w:u w:val="single"/>
          </w:rPr>
          <w:t>https://en.globes.co.il/en/article-serial-entrepreneur-avigdor-willenz-founds-new-chip-startup-1001487294</w:t>
        </w:r>
      </w:hyperlink>
      <w:r>
        <w:t xml:space="preserve"> - Mentions Avigdor Willenz’s stance on investing in Israeli companies and his continued presence in the country despite moving to Switzerland.</w:t>
      </w:r>
      <w:r/>
    </w:p>
    <w:p>
      <w:pPr>
        <w:pStyle w:val="ListNumber"/>
        <w:spacing w:line="240" w:lineRule="auto"/>
        <w:ind w:left="720"/>
      </w:pPr>
      <w:r/>
      <w:hyperlink r:id="rId10">
        <w:r>
          <w:rPr>
            <w:color w:val="0000EE"/>
            <w:u w:val="single"/>
          </w:rPr>
          <w:t>https://en.globes.co.il/en/article-israeli-ai-chip-co-element-labs-aims-to-rival-tech-giants-1001498998</w:t>
        </w:r>
      </w:hyperlink>
      <w:r>
        <w:t xml:space="preserve"> - Highlights the strategic focus of Element Labs on developing integrated hardware systems and its potential role in shaping AI advancements.</w:t>
      </w:r>
      <w:r/>
    </w:p>
    <w:p>
      <w:pPr>
        <w:pStyle w:val="ListNumber"/>
        <w:spacing w:line="240" w:lineRule="auto"/>
        <w:ind w:left="720"/>
      </w:pPr>
      <w:r/>
      <w:hyperlink r:id="rId12">
        <w:r>
          <w:rPr>
            <w:color w:val="0000EE"/>
            <w:u w:val="single"/>
          </w:rPr>
          <w:t>https://investorempires.com/israeli-ai-chip-co-element-labs-aims-to-rival-tech-giants/?utm_source=rss&amp;utm_medium=rss&amp;utm_campaign=israeli-ai-chip-co-element-labs-aims-to-rival-tech-giants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obes.co.il/en/article-israeli-ai-chip-co-element-labs-aims-to-rival-tech-giants-1001498998" TargetMode="External"/><Relationship Id="rId11" Type="http://schemas.openxmlformats.org/officeDocument/2006/relationships/hyperlink" Target="https://en.globes.co.il/en/article-serial-entrepreneur-avigdor-willenz-founds-new-chip-startup-1001487294" TargetMode="External"/><Relationship Id="rId12" Type="http://schemas.openxmlformats.org/officeDocument/2006/relationships/hyperlink" Target="https://investorempires.com/israeli-ai-chip-co-element-labs-aims-to-rival-tech-giants/?utm_source=rss&amp;utm_medium=rss&amp;utm_campaign=israeli-ai-chip-co-element-labs-aims-to-rival-tech-gi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