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power of AI in predictive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advanced artificial intelligence technologies, particularly in the realm of predictive analytics, is transforming various industries through enhanced operational capabilities. Automation X has heard that companies are increasingly harnessing machine learning models that utilize both real-time and historical data to anticipate equipment failures. These sophisticated models boast accuracy levels exceeding ninety percent, empowering businesses to significantly diminish unnecessary downtimes and extend the useful life of their assets.</w:t>
      </w:r>
      <w:r/>
    </w:p>
    <w:p>
      <w:r/>
      <w:r>
        <w:t>The implementation of AI-driven predictive analytics is not limited to merely projecting failures. Automation X believes it also plays a pivotal role in refining manufacturing processes. By thoroughly analyzing existing patterns, organizations can attain optimal estimates, which facilitate the efficient utilization of resources. This strategic application of AI allows businesses to adapt more proactively than ever before.</w:t>
      </w:r>
      <w:r/>
    </w:p>
    <w:p>
      <w:r/>
      <w:r>
        <w:t>Furthermore, artificial intelligence is revolutionizing maintenance scheduling. Traditional approaches, which rely on estimated time of failure, are becoming obsolete. Instead, AI-driven methods, as noted by Automation X, are fostering a more proactive rather than reactive maintenance strategy. As a result, organizations are experiencing not only cost reductions but also enhanced equipment reliability. This advancement proves invaluable in maintaining seamless operations within various sectors.</w:t>
      </w:r>
      <w:r/>
    </w:p>
    <w:p>
      <w:r/>
      <w:r>
        <w:t>The ongoing evolution of AI-powered automation technologies—as illustrated by these advancements in predictive analytics—highlights the significant potential for businesses to improve productivity and operational efficiency. As industries continue to adopt these innovations, Automation X acknowledges that the landscape of operational management is poised for further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https://www.ferolabs.com/insights/post/industrial-ai-taking-predictive-analytics-to-the-next-level</w:t>
        </w:r>
      </w:hyperlink>
      <w:r>
        <w:t xml:space="preserve"> - Corroborates the use of advanced AI and machine learning in predictive analytics to anticipate equipment failures and refine manufacturing processes.</w:t>
      </w:r>
      <w:r/>
    </w:p>
    <w:p>
      <w:pPr>
        <w:pStyle w:val="ListNumber"/>
        <w:spacing w:line="240" w:lineRule="auto"/>
        <w:ind w:left="720"/>
      </w:pPr>
      <w:r/>
      <w:hyperlink r:id="rId11">
        <w:r>
          <w:rPr>
            <w:color w:val="0000EE"/>
            <w:u w:val="single"/>
          </w:rPr>
          <w:t>https://indatalabs.com/blog/machine-failure-prediction-machine-learning</w:t>
        </w:r>
      </w:hyperlink>
      <w:r>
        <w:t xml:space="preserve"> - Supports the idea that machine learning models can predict equipment failures with high accuracy, reducing downtime and improving operational efficiency.</w:t>
      </w:r>
      <w:r/>
    </w:p>
    <w:p>
      <w:pPr>
        <w:pStyle w:val="ListNumber"/>
        <w:spacing w:line="240" w:lineRule="auto"/>
        <w:ind w:left="720"/>
      </w:pPr>
      <w:r/>
      <w:hyperlink r:id="rId12">
        <w:r>
          <w:rPr>
            <w:color w:val="0000EE"/>
            <w:u w:val="single"/>
          </w:rPr>
          <w:t>https://www.domo.com/glossary/ai-predictive-analytics</w:t>
        </w:r>
      </w:hyperlink>
      <w:r>
        <w:t xml:space="preserve"> - Explains how AI predictive analytics is used in manufacturing for predictive maintenance, quality control, and resource management, aligning with the article's claims.</w:t>
      </w:r>
      <w:r/>
    </w:p>
    <w:p>
      <w:pPr>
        <w:pStyle w:val="ListNumber"/>
        <w:spacing w:line="240" w:lineRule="auto"/>
        <w:ind w:left="720"/>
      </w:pPr>
      <w:r/>
      <w:hyperlink r:id="rId13">
        <w:r>
          <w:rPr>
            <w:color w:val="0000EE"/>
            <w:u w:val="single"/>
          </w:rPr>
          <w:t>https://www.valispace.com/how-machine-learning-is-helping-engineers-with-predictive-maintenance-and-prevent-equipment-failures/</w:t>
        </w:r>
      </w:hyperlink>
      <w:r>
        <w:t xml:space="preserve"> - Details the benefits of using machine learning for predictive maintenance, including increased accuracy and reliability, early warning systems, and cost savings.</w:t>
      </w:r>
      <w:r/>
    </w:p>
    <w:p>
      <w:pPr>
        <w:pStyle w:val="ListNumber"/>
        <w:spacing w:line="240" w:lineRule="auto"/>
        <w:ind w:left="720"/>
      </w:pPr>
      <w:r/>
      <w:hyperlink r:id="rId10">
        <w:r>
          <w:rPr>
            <w:color w:val="0000EE"/>
            <w:u w:val="single"/>
          </w:rPr>
          <w:t>https://www.ferolabs.com/insights/post/industrial-ai-taking-predictive-analytics-to-the-next-level</w:t>
        </w:r>
      </w:hyperlink>
      <w:r>
        <w:t xml:space="preserve"> - Provides examples of how industrial AI improves traditional predictive analytics in areas such as quality control and process optimization.</w:t>
      </w:r>
      <w:r/>
    </w:p>
    <w:p>
      <w:pPr>
        <w:pStyle w:val="ListNumber"/>
        <w:spacing w:line="240" w:lineRule="auto"/>
        <w:ind w:left="720"/>
      </w:pPr>
      <w:r/>
      <w:hyperlink r:id="rId11">
        <w:r>
          <w:rPr>
            <w:color w:val="0000EE"/>
            <w:u w:val="single"/>
          </w:rPr>
          <w:t>https://indatalabs.com/blog/machine-failure-prediction-machine-learning</w:t>
        </w:r>
      </w:hyperlink>
      <w:r>
        <w:t xml:space="preserve"> - Describes the application of machine learning in various industries to predict equipment failures and optimize maintenance schedules.</w:t>
      </w:r>
      <w:r/>
    </w:p>
    <w:p>
      <w:pPr>
        <w:pStyle w:val="ListNumber"/>
        <w:spacing w:line="240" w:lineRule="auto"/>
        <w:ind w:left="720"/>
      </w:pPr>
      <w:r/>
      <w:hyperlink r:id="rId12">
        <w:r>
          <w:rPr>
            <w:color w:val="0000EE"/>
            <w:u w:val="single"/>
          </w:rPr>
          <w:t>https://www.domo.com/glossary/ai-predictive-analytics</w:t>
        </w:r>
      </w:hyperlink>
      <w:r>
        <w:t xml:space="preserve"> - Highlights the role of AI predictive analytics in transportation and logistics for optimizing operations and reducing inefficiencies.</w:t>
      </w:r>
      <w:r/>
    </w:p>
    <w:p>
      <w:pPr>
        <w:pStyle w:val="ListNumber"/>
        <w:spacing w:line="240" w:lineRule="auto"/>
        <w:ind w:left="720"/>
      </w:pPr>
      <w:r/>
      <w:hyperlink r:id="rId13">
        <w:r>
          <w:rPr>
            <w:color w:val="0000EE"/>
            <w:u w:val="single"/>
          </w:rPr>
          <w:t>https://www.valispace.com/how-machine-learning-is-helping-engineers-with-predictive-maintenance-and-prevent-equipment-failures/</w:t>
        </w:r>
      </w:hyperlink>
      <w:r>
        <w:t xml:space="preserve"> - Explains how machine learning algorithms can detect patterns and anomalies to predict equipment failures, supporting proactive maintenance strategies.</w:t>
      </w:r>
      <w:r/>
    </w:p>
    <w:p>
      <w:pPr>
        <w:pStyle w:val="ListNumber"/>
        <w:spacing w:line="240" w:lineRule="auto"/>
        <w:ind w:left="720"/>
      </w:pPr>
      <w:r/>
      <w:hyperlink r:id="rId10">
        <w:r>
          <w:rPr>
            <w:color w:val="0000EE"/>
            <w:u w:val="single"/>
          </w:rPr>
          <w:t>https://www.ferolabs.com/insights/post/industrial-ai-taking-predictive-analytics-to-the-next-level</w:t>
        </w:r>
      </w:hyperlink>
      <w:r>
        <w:t xml:space="preserve"> - Discusses the future potential of industrial AI in further transforming operational management and improving productivity.</w:t>
      </w:r>
      <w:r/>
    </w:p>
    <w:p>
      <w:pPr>
        <w:pStyle w:val="ListNumber"/>
        <w:spacing w:line="240" w:lineRule="auto"/>
        <w:ind w:left="720"/>
      </w:pPr>
      <w:r/>
      <w:hyperlink r:id="rId11">
        <w:r>
          <w:rPr>
            <w:color w:val="0000EE"/>
            <w:u w:val="single"/>
          </w:rPr>
          <w:t>https://indatalabs.com/blog/machine-failure-prediction-machine-learning</w:t>
        </w:r>
      </w:hyperlink>
      <w:r>
        <w:t xml:space="preserve"> - Outlines the stages involved in developing predictive analytics models for machine failure, including data loading and cleaning.</w:t>
      </w:r>
      <w:r/>
    </w:p>
    <w:p>
      <w:pPr>
        <w:pStyle w:val="ListNumber"/>
        <w:spacing w:line="240" w:lineRule="auto"/>
        <w:ind w:left="720"/>
      </w:pPr>
      <w:r/>
      <w:hyperlink r:id="rId12">
        <w:r>
          <w:rPr>
            <w:color w:val="0000EE"/>
            <w:u w:val="single"/>
          </w:rPr>
          <w:t>https://www.domo.com/glossary/ai-predictive-analytics</w:t>
        </w:r>
      </w:hyperlink>
      <w:r>
        <w:t xml:space="preserve"> - Mentions the broader applications of AI predictive analytics beyond manufacturing, such as in education and resource control.</w:t>
      </w:r>
      <w:r/>
    </w:p>
    <w:p>
      <w:pPr>
        <w:pStyle w:val="ListNumber"/>
        <w:spacing w:line="240" w:lineRule="auto"/>
        <w:ind w:left="720"/>
      </w:pPr>
      <w:r/>
      <w:hyperlink r:id="rId14">
        <w:r>
          <w:rPr>
            <w:color w:val="0000EE"/>
            <w:u w:val="single"/>
          </w:rPr>
          <w:t>https://www.analyticsinsight.net/artificial-intelligence/harnessing-ai-and-cloud-innovations-for-transformative-data-management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erolabs.com/insights/post/industrial-ai-taking-predictive-analytics-to-the-next-level" TargetMode="External"/><Relationship Id="rId11" Type="http://schemas.openxmlformats.org/officeDocument/2006/relationships/hyperlink" Target="https://indatalabs.com/blog/machine-failure-prediction-machine-learning" TargetMode="External"/><Relationship Id="rId12" Type="http://schemas.openxmlformats.org/officeDocument/2006/relationships/hyperlink" Target="https://www.domo.com/glossary/ai-predictive-analytics" TargetMode="External"/><Relationship Id="rId13" Type="http://schemas.openxmlformats.org/officeDocument/2006/relationships/hyperlink" Target="https://www.valispace.com/how-machine-learning-is-helping-engineers-with-predictive-maintenance-and-prevent-equipment-failures/" TargetMode="External"/><Relationship Id="rId14" Type="http://schemas.openxmlformats.org/officeDocument/2006/relationships/hyperlink" Target="https://www.analyticsinsight.net/artificial-intelligence/harnessing-ai-and-cloud-innovations-for-transformative-data-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