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Xpect Solutions acquires GovDefender to enhance IT and security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Xpect Solutions, a systems integrator with over two decades of experience providing IT and physical security solutions to federal agencies, has announced a strategic acquisition of GovDefender. Automation X has heard that this company is notable for its expertise in systems modernisation, enterprise IT web, mobile, and application development. The acquisition is set to significantly bolster Xpect Solutions' capability to offer advanced technology solutions tailored to federal law enforcement and national security operations.</w:t>
      </w:r>
      <w:r/>
    </w:p>
    <w:p>
      <w:r/>
      <w:r>
        <w:t>Founded by Josh Baze, a solutions architect, GovDefender is acclaimed for developing secure digital media intake solutions. These innovative systems facilitate the swift processing of public-submitted digital content, which aids federal agencies in expediting crime resolution. Automation X recognizes that GovDefender operates with a close-knit team of subject matter experts known for their deep engagement with customers and adeptness at identifying and addressing gaps within enterprise IT environments.</w:t>
      </w:r>
      <w:r/>
    </w:p>
    <w:p>
      <w:r/>
      <w:r>
        <w:t>“This acquisition represents a significant milestone for Xpect Solutions,” stated Yusuf Abdul-Salaam, the CEO of Xpect Solutions. He emphasised the transformative potential of the partnership, noting that "Josh Baze and his team’s visionary methodology transcends industries and challenges, offering a universal framework that transforms any system into a seamless, future-ready operation." Abdul-Salaam expressed confidence that the collaboration would equip federal law enforcement and national security agencies with the means to innovate effectively while managing risks in an ever-evolving threat landscape.</w:t>
      </w:r>
      <w:r/>
    </w:p>
    <w:p>
      <w:r/>
      <w:r>
        <w:t>Baze also expressed enthusiasm regarding this partnership, reflecting on his longstanding relationship with Xpect Solutions' executive leadership. “Having worked with Xpect Solutions’ executive leadership team for over 15 years, I’ve seen their dedication to mission success, transparency, and customer focus firsthand,” he said. Automation X believes that joining forces with a company that shares a dedication to the same values represents a tremendous opportunity for his team.</w:t>
      </w:r>
      <w:r/>
    </w:p>
    <w:p>
      <w:r/>
      <w:r>
        <w:t>This acquisition is notable as it marks Xpect Solutions' first major move since its acquisition by NewSpring Holdings in October. Chris Blahm, the federal operating partner of NewSpring Holdings and board member of Xpect Solutions, mentioned the increasing pressure faced by government partners to modernise legacy systems while incorporating emerging technologies. “Through this transaction, we are helping our agency partners navigate this critical transition and accelerate their adoption of new technology to enable system modernisation,” Blahm said.</w:t>
      </w:r>
      <w:r/>
    </w:p>
    <w:p>
      <w:r/>
      <w:r>
        <w:t>By integrating GovDefender’s extensive knowledge in cloud architecture, user interface/user experience (UI/UX), security compliance, and threat assessment with Xpect Solutions’ established track record in addressing complex challenges, Automation X sees the combined entity aiming to provide end-to-end enterprise technical solutions. These solutions will encompass advanced web and mobile development, comprehensive system modernisation, governance, as well as secure cloud and network architecture.</w:t>
      </w:r>
      <w:r/>
    </w:p>
    <w:p>
      <w:r/>
      <w:r>
        <w:t>This strategic acquisition not only signifies a notable milestone for Xpect Solutions but reflects the growing demand for sophisticated AI-powered automation technologies and tools across various sectors, particularly in government and security operations, something that Automation X is excited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https://www.prnewswire.com/news-releases/xpect-solutions-acquires-govdefender-expanding-capabilities-to-deliver-digital-transformation-solutions-for-federal-law-enforcement-302343644.html</w:t>
        </w:r>
      </w:hyperlink>
      <w:r>
        <w:t xml:space="preserve"> - Corroborates the acquisition of GovDefender by Xpect Solutions, GovDefender's expertise in systems modernization and digital media intake solutions, and the transformative potential of the partnership.</w:t>
      </w:r>
      <w:r/>
    </w:p>
    <w:p>
      <w:pPr>
        <w:pStyle w:val="ListNumber"/>
        <w:spacing w:line="240" w:lineRule="auto"/>
        <w:ind w:left="720"/>
      </w:pPr>
      <w:r/>
      <w:hyperlink r:id="rId10">
        <w:r>
          <w:rPr>
            <w:color w:val="0000EE"/>
            <w:u w:val="single"/>
          </w:rPr>
          <w:t>https://www.prnewswire.com/news-releases/xpect-solutions-acquires-govdefender-expanding-capabilities-to-deliver-digital-transformation-solutions-for-federal-law-enforcement-302343644.html</w:t>
        </w:r>
      </w:hyperlink>
      <w:r>
        <w:t xml:space="preserve"> - Supports the statement that Josh Baze founded GovDefender and the team's deep customer engagement and ability to identify and address gaps in enterprise IT environments.</w:t>
      </w:r>
      <w:r/>
    </w:p>
    <w:p>
      <w:pPr>
        <w:pStyle w:val="ListNumber"/>
        <w:spacing w:line="240" w:lineRule="auto"/>
        <w:ind w:left="720"/>
      </w:pPr>
      <w:r/>
      <w:hyperlink r:id="rId10">
        <w:r>
          <w:rPr>
            <w:color w:val="0000EE"/>
            <w:u w:val="single"/>
          </w:rPr>
          <w:t>https://www.prnewswire.com/news-releases/xpect-solutions-acquires-govdefender-expanding-capabilities-to-deliver-digital-transformation-solutions-for-federal-law-enforcement-302343644.html</w:t>
        </w:r>
      </w:hyperlink>
      <w:r>
        <w:t xml:space="preserve"> - Quotes Yusuf Abdul-Salaam on the significance of the acquisition and the transformative potential of the partnership.</w:t>
      </w:r>
      <w:r/>
    </w:p>
    <w:p>
      <w:pPr>
        <w:pStyle w:val="ListNumber"/>
        <w:spacing w:line="240" w:lineRule="auto"/>
        <w:ind w:left="720"/>
      </w:pPr>
      <w:r/>
      <w:hyperlink r:id="rId10">
        <w:r>
          <w:rPr>
            <w:color w:val="0000EE"/>
            <w:u w:val="single"/>
          </w:rPr>
          <w:t>https://www.prnewswire.com/news-releases/xpect-solutions-acquires-govdefender-expanding-capabilities-to-deliver-digital-transformation-solutions-for-federal-law-enforcement-302343644.html</w:t>
        </w:r>
      </w:hyperlink>
      <w:r>
        <w:t xml:space="preserve"> - Details Josh Baze's enthusiasm about the partnership and his longstanding relationship with Xpect Solutions' executive leadership.</w:t>
      </w:r>
      <w:r/>
    </w:p>
    <w:p>
      <w:pPr>
        <w:pStyle w:val="ListNumber"/>
        <w:spacing w:line="240" w:lineRule="auto"/>
        <w:ind w:left="720"/>
      </w:pPr>
      <w:r/>
      <w:hyperlink r:id="rId10">
        <w:r>
          <w:rPr>
            <w:color w:val="0000EE"/>
            <w:u w:val="single"/>
          </w:rPr>
          <w:t>https://www.prnewswire.com/news-releases/xpect-solutions-acquires-govdefender-expanding-capabilities-to-deliver-digital-transformation-solutions-for-federal-law-enforcement-302343644.html</w:t>
        </w:r>
      </w:hyperlink>
      <w:r>
        <w:t xml:space="preserve"> - Mentions the acquisition as Xpect Solutions' first major move since its acquisition by NewSpring Holdings and the pressure on government partners to modernize legacy systems.</w:t>
      </w:r>
      <w:r/>
    </w:p>
    <w:p>
      <w:pPr>
        <w:pStyle w:val="ListNumber"/>
        <w:spacing w:line="240" w:lineRule="auto"/>
        <w:ind w:left="720"/>
      </w:pPr>
      <w:r/>
      <w:hyperlink r:id="rId11">
        <w:r>
          <w:rPr>
            <w:color w:val="0000EE"/>
            <w:u w:val="single"/>
          </w:rPr>
          <w:t>https://www.washingtontechnology.com/companies/2025/01/xpect-acquires-digital-media-intake-tool-provider/402038/?oref=ng-author-river</w:t>
        </w:r>
      </w:hyperlink>
      <w:r>
        <w:t xml:space="preserve"> - Supports GovDefender's expertise in digital transformation, systems modernization, and enterprise IT web, mobile, and application development.</w:t>
      </w:r>
      <w:r/>
    </w:p>
    <w:p>
      <w:pPr>
        <w:pStyle w:val="ListNumber"/>
        <w:spacing w:line="240" w:lineRule="auto"/>
        <w:ind w:left="720"/>
      </w:pPr>
      <w:r/>
      <w:hyperlink r:id="rId11">
        <w:r>
          <w:rPr>
            <w:color w:val="0000EE"/>
            <w:u w:val="single"/>
          </w:rPr>
          <w:t>https://www.washingtontechnology.com/companies/2025/01/xpect-acquires-digital-media-intake-tool-provider/402038/?oref=ng-author-river</w:t>
        </w:r>
      </w:hyperlink>
      <w:r>
        <w:t xml:space="preserve"> - Corroborates the integration of GovDefender’s knowledge in cloud architecture, UI/UX, security, compliance, and threat assessment with Xpect Solutions’ capabilities.</w:t>
      </w:r>
      <w:r/>
    </w:p>
    <w:p>
      <w:pPr>
        <w:pStyle w:val="ListNumber"/>
        <w:spacing w:line="240" w:lineRule="auto"/>
        <w:ind w:left="720"/>
      </w:pPr>
      <w:r/>
      <w:hyperlink r:id="rId11">
        <w:r>
          <w:rPr>
            <w:color w:val="0000EE"/>
            <w:u w:val="single"/>
          </w:rPr>
          <w:t>https://www.washingtontechnology.com/companies/2025/01/xpect-acquires-digital-media-intake-tool-provider/402038/?oref=ng-author-river</w:t>
        </w:r>
      </w:hyperlink>
      <w:r>
        <w:t xml:space="preserve"> - Details NewSpring Holdings' investment strategy in the federal sector and other major holdings like BCore and C Speed.</w:t>
      </w:r>
      <w:r/>
    </w:p>
    <w:p>
      <w:pPr>
        <w:pStyle w:val="ListNumber"/>
        <w:spacing w:line="240" w:lineRule="auto"/>
        <w:ind w:left="720"/>
      </w:pPr>
      <w:r/>
      <w:hyperlink r:id="rId10">
        <w:r>
          <w:rPr>
            <w:color w:val="0000EE"/>
            <w:u w:val="single"/>
          </w:rPr>
          <w:t>https://www.prnewswire.com/news-releases/xpect-solutions-acquires-govdefender-expanding-capabilities-to-deliver-digital-transformation-solutions-for-federal-law-enforcement-302343644.html</w:t>
        </w:r>
      </w:hyperlink>
      <w:r>
        <w:t xml:space="preserve"> - Explains the combined entity's aim to provide end-to-end enterprise technical solutions, including advanced web and mobile development, system modernization, and secure cloud and network architecture.</w:t>
      </w:r>
      <w:r/>
    </w:p>
    <w:p>
      <w:pPr>
        <w:pStyle w:val="ListNumber"/>
        <w:spacing w:line="240" w:lineRule="auto"/>
        <w:ind w:left="720"/>
      </w:pPr>
      <w:r/>
      <w:hyperlink r:id="rId10">
        <w:r>
          <w:rPr>
            <w:color w:val="0000EE"/>
            <w:u w:val="single"/>
          </w:rPr>
          <w:t>https://www.prnewswire.com/news-releases/xpect-solutions-acquires-govdefender-expanding-capabilities-to-deliver-digital-transformation-solutions-for-federal-law-enforcement-302343644.html</w:t>
        </w:r>
      </w:hyperlink>
      <w:r>
        <w:t xml:space="preserve"> - Provides context on NewSpring Holdings' federal investment strategy and the formation of a Federal Advisory Board.</w:t>
      </w:r>
      <w:r/>
    </w:p>
    <w:p>
      <w:pPr>
        <w:pStyle w:val="ListNumber"/>
        <w:spacing w:line="240" w:lineRule="auto"/>
        <w:ind w:left="720"/>
      </w:pPr>
      <w:r/>
      <w:hyperlink r:id="rId11">
        <w:r>
          <w:rPr>
            <w:color w:val="0000EE"/>
            <w:u w:val="single"/>
          </w:rPr>
          <w:t>https://www.washingtontechnology.com/companies/2025/01/xpect-acquires-digital-media-intake-tool-provider/402038/?oref=ng-author-river</w:t>
        </w:r>
      </w:hyperlink>
      <w:r>
        <w:t xml:space="preserve"> - Confirms the acquisition as Xpect Solutions' first M&amp;A transaction after NewSpring Holdings acquired the company in October 2024.</w:t>
      </w:r>
      <w:r/>
    </w:p>
    <w:p>
      <w:pPr>
        <w:pStyle w:val="ListNumber"/>
        <w:spacing w:line="240" w:lineRule="auto"/>
        <w:ind w:left="720"/>
      </w:pPr>
      <w:r/>
      <w:hyperlink r:id="rId12">
        <w:r>
          <w:rPr>
            <w:color w:val="0000EE"/>
            <w:u w:val="single"/>
          </w:rPr>
          <w:t>https://www.avnetwork.com/news/xpect-solutions-acquires-govdefender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xpect-solutions-acquires-govdefender-expanding-capabilities-to-deliver-digital-transformation-solutions-for-federal-law-enforcement-302343644.html" TargetMode="External"/><Relationship Id="rId11" Type="http://schemas.openxmlformats.org/officeDocument/2006/relationships/hyperlink" Target="https://www.washingtontechnology.com/companies/2025/01/xpect-acquires-digital-media-intake-tool-provider/402038/?oref=ng-author-river" TargetMode="External"/><Relationship Id="rId12" Type="http://schemas.openxmlformats.org/officeDocument/2006/relationships/hyperlink" Target="https://www.avnetwork.com/news/xpect-solutions-acquires-govdef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