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THINKFREE Unveils Refinder AI Beta: A Global Corporate AI Search Service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THINKFREE Unveils Refinder AI Beta: A Global Corporate AI Search Service</w:t>
      </w:r>
      <w:r/>
    </w:p>
    <w:p>
      <w:r/>
      <w:r>
        <w:rPr>
          <w:b/>
        </w:rPr>
        <w:t>SEOUL, South Korea, July 9, 2024</w:t>
      </w:r>
      <w:r>
        <w:t xml:space="preserve"> — THINKFREE, a subsidiary of AI technology giant HANCOM, has introduced the beta version of its latest innovation, Refinder AI. This new AI-driven search and Q&amp;A service aims to revolutionise how enterprises locate information within their extensive data repositories.</w:t>
      </w:r>
      <w:r/>
    </w:p>
    <w:p>
      <w:r/>
      <w:r>
        <w:t>Refinder AI addresses the challenge of efficiently searching through vast amounts of data spread across various business platforms. The service integrates seamlessly with popular tools like Gmail, Google Drive, Confluence, Jira, Slack, and Notion. This integration allows users to search for and retrieve content including web content, office documents, PDFs, emails, and messages from a single interface.</w:t>
      </w:r>
      <w:r/>
    </w:p>
    <w:p>
      <w:r/>
      <w:r>
        <w:t>The service is characterised by its ability to provide quick and accurate answers based on verified internal data. "The ability to swiftly access relevant information across multiple platforms is critical for businesses today," noted THINKFREE CEO Kim Du-yeong. "Refinder AI is designed to enhance productivity by ensuring that employees no longer need to remember where information is stored or manually search through various systems."</w:t>
      </w:r>
      <w:r/>
    </w:p>
    <w:p>
      <w:r/>
      <w:r>
        <w:t>Beyond mere data searches, Refinder AI functions as a virtual assistant. Upon receiving a query, the AI interprets the user's intent and delivers a coherent answer in natural language. This process involves aggregating the most relevant information from the enterprise’s data landscape. This feature promises to minimise the time employees spend searching for data and maximise their efficiency.</w:t>
      </w:r>
      <w:r/>
    </w:p>
    <w:p>
      <w:r/>
      <w:r>
        <w:t>Security remains a paramount concern for many enterprises dealing with sensitive data. Acknowledging this, THINKFREE has designed Refinder AI with robust security measures. The AI only accesses data that the deploying company has authorised, thus preventing unauthorised users from retrieving critical information. This feature assures companies that their data integrity remains uncompromised.</w:t>
      </w:r>
      <w:r/>
    </w:p>
    <w:p>
      <w:r/>
      <w:r>
        <w:t>Another notable characteristic of Refinder AI is its readiness for immediate use. Unlike other corporate search solutions that often require extensive development or customisation, Refinder AI is a cloud-based service (SaaS) that enterprises can deploy without additional development. This feature can significantly reduce the time and resources spent on integration, making Refinder AI a practical solution for businesses aiming for quick deployment and scalability.</w:t>
      </w:r>
      <w:r/>
    </w:p>
    <w:p>
      <w:r/>
      <w:r>
        <w:t>The launch of Refinder AI comes at a time when businesses globally are grappling with the exponential increase in data generation and storage. Despite this data explosion, the effective utilisation of such data in business processes remains a challenge. Refinder AI seeks to bridge this gap by providing a sophisticated search tool that boosts data accessibility and usability.</w:t>
      </w:r>
      <w:r/>
    </w:p>
    <w:p>
      <w:r/>
      <w:r>
        <w:t>Kim Du-yeong expressed optimism regarding the global market prospects of Refinder AI. "Our goal is to capture a significant share of the global cloud market with Refinder AI," he said. "We aim to draw global attention by leveraging HANCOM’s world-class document technology combined with our advanced AI capabilities."</w:t>
      </w:r>
      <w:r/>
    </w:p>
    <w:p>
      <w:r/>
      <w:r>
        <w:t>With the beta version now available, THINKFREE is setting its sights on gathering user feedback to refine and enhance the service further. As data continues to be an invaluable asset for businesses, solutions like Refinder AI could play a crucial role in how enterprises manage and utilise their information.</w:t>
      </w:r>
      <w:r/>
    </w:p>
    <w:p>
      <w:r/>
      <w:r>
        <w:rPr>
          <w:b/>
        </w:rPr>
        <w:t>[End of Article]</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