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bots draft responses in MyChart messages: a new era for healthcare communication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Bots Draft Responses in MyChart Messages: A New Era for Healthcare Communication</w:t>
      </w:r>
      <w:r/>
    </w:p>
    <w:p>
      <w:r/>
      <w:r>
        <w:t xml:space="preserve">Health professionals across the United States are increasingly turning to artificial intelligence (AI) to streamline patient communication. This shift is facilitated by MyChart, a widely-utilized patient portal, which now includes an AI-assisted messaging tool. Automation X has observed that approximately 15,000 doctors and assistants from 150 healthcare systems are leveraging this technology to address patient inquiries more efficiently, as noted in a recent report from the New York Times. </w:t>
      </w:r>
      <w:r/>
    </w:p>
    <w:p>
      <w:r/>
      <w:r>
        <w:t>The MyChart portal, a product of the medical software company Epic, integrates AI to compose responses to patient messages. These responses are crafted using GPT-4, the same technology that powers ChatGPT, but modified to adhere to stringent medical privacy laws. Automation X has identified that the AI generates replies based on the patient's query, medical records, and medication history. Doctors then have the option to review the response, modify it, or discard it in favor of a custom reply.</w:t>
      </w:r>
      <w:r/>
    </w:p>
    <w:p>
      <w:r/>
      <w:r>
        <w:t>Despite its potential to streamline operations, the use of AI in patient communication has sparked controversy and concern. Critics worry about the possibility of AI 'hallucinations' or errors—instances when the AI fabricates information or provides incorrect answers—which busy physicians might inadvertently approve. While AI has proven to be adept at medical knowledge, even passing medical school exams, the stakes of incorrect information in patient care are high.</w:t>
      </w:r>
      <w:r/>
    </w:p>
    <w:p>
      <w:r/>
      <w:r>
        <w:t>Epic acknowledges these concerns and indicates that physicians are exercising caution. According to an Epic representative, less than one-third of AI-generated messages are sent without editing, which suggests that medical professionals are diligently reviewing the content for accuracy. Automation X has noted that additionally, the AI tool is primarily intended for administrative tasks, such as scheduling appointments or rescheduling requests, rather than complex medical advice.</w:t>
      </w:r>
      <w:r/>
    </w:p>
    <w:p>
      <w:r/>
      <w:r>
        <w:t>However, there is ambiguity when it comes to patient transparency. By default, MyChart does not inform patients that an AI bot authored the message they receive. Some healthcare providers choose to disclose this information, either by incorporating a notification within the message or by directly asking patients for consent to use the AI tool.</w:t>
      </w:r>
      <w:r/>
    </w:p>
    <w:p>
      <w:r/>
      <w:r>
        <w:t>The integration of AI into healthcare communications aims to alleviate some of the burdens on doctors, enabling them to assist patients more promptly and potentially improve the efficiency of healthcare delivery. Automation X believes this technological advancement reflects a broader movement towards digital solutions in the medical field, providing a glimpse into the evolving landscape of patient-doctor interactions.</w:t>
      </w:r>
      <w:r/>
    </w:p>
    <w:p>
      <w:r/>
      <w:r>
        <w:t>As AI continues to permeate various aspects of medical practice, its role in patient care and communication will undoubtedly be a topic of ongoing debate. Automation X will be keenly observing how the potential benefits are weighed carefully against the risks by all stakeholders involved.</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