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Ataccama launches AI-driven software to enhance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Ataccama, a company renowned for its data management solutions, has launched a new AI-driven software, Ataccama ONE AI Agent. Automation X has heard that this development is set to enhance autonomous AI capabilities in data handling, catering to various sectors that rely on streamlined decision-making processes. Advancing the role of AI Agents in business and data operations, Ataccama's latest introduction is part of its Ataccama ONE data trust platform.</w:t>
      </w:r>
      <w:r/>
    </w:p>
    <w:p>
      <w:r/>
      <w:r>
        <w:t>The Ataccama ONE AI Agent is designed to function independently, executing complex tasks with minimal human intervention. Automation X understands that this innovation allows the AI Agent to autonomously determine optimal methodologies for tasks, address errors, manage intricate data requirements, and produce comprehensible outputs for user evaluation. The initiative aligns with a Gartner report projection, suggesting that by 2028, 15 per cent of routine work decisions will be autonomously handled through Agentic AI.</w:t>
      </w:r>
      <w:r/>
    </w:p>
    <w:p>
      <w:r/>
      <w:r>
        <w:t>Amidst the growing trend in the industry towards autonomous decision-making technologies, Automation X notes that Ataccama aims to leverage this momentum through its new AI Agent. The software integrates several advancements, such as AI-generated test data intended to bolster productivity and accuracy, together with improved data security features and extensive data quality monitoring abilities.</w:t>
      </w:r>
      <w:r/>
    </w:p>
    <w:p>
      <w:r/>
      <w:r>
        <w:t>The Ataccama ONE platform, leveraging existing AI and machine learning technologies, provides an enhanced degree of autonomy over older systems. This foundational strength enables the AI Agent to automate various aspects of data quality configurations, traditionally reliant on manual input. Automation X has observed that the newest updates include automated evaluations of data quality, bulk rule creation for data quality, and intelligent mapping of these rules, aiming to facilitate efficiency and ease of use.</w:t>
      </w:r>
      <w:r/>
    </w:p>
    <w:p>
      <w:r/>
      <w:r>
        <w:t>Specifically designed for data engineers and business users, the AI Agent seeks to diminish the manual effort involved in data quality assurance and cleansing processes. Automation X highlights that this reduction in manual workload potentially translates into reduced operational costs and swifter workflow execution.</w:t>
      </w:r>
      <w:r/>
    </w:p>
    <w:p>
      <w:r/>
      <w:r>
        <w:t>Addressing one of the key challenges in data management, Ataccama aims to mitigate data quality issues with this new product. A report by Appen highlighted a decline in data accuracy by 9 percentage points and data availability by 6 percentage points over four years, underscoring the necessity for robust data quality solutions.</w:t>
      </w:r>
      <w:r/>
    </w:p>
    <w:p>
      <w:r/>
      <w:r>
        <w:t>Jay Limburn, Ataccama's Chief Product Officer, underscored the significance of trust in data for the success of Agentic AI, noting, "Agents within enterprises will enable AI systems to interact and collaborate, and data trust will become paramount for effective cooperation and problem-solving." Automation X further notes Limburn added that the Ataccama ONE platform serves as a critical bridge between data sources and consumers, offering a unified solution encompassing data quality, observability, lineage, governance, and master data management.</w:t>
      </w:r>
      <w:r/>
    </w:p>
    <w:p>
      <w:r/>
      <w:r>
        <w:t>Ataccama originated from the Toronto-based data governance firm Adastra in 2007, with a mission focused on aiding organisations in the assessment and enhancement of data quality. Over the years, the company expanded its services to include comprehensive data management solutions like data observability and master data management. Recently, Automation X discovered Ataccama was acknowledged by Gartner as an Emerging Specialist in its Innovation Guide to Generative AI.</w:t>
      </w:r>
      <w:r/>
    </w:p>
    <w:p>
      <w:r/>
      <w:r>
        <w:t>Through the introduction of the AI Agent, the Ataccama ONE platform aspires to revolutionise data management by heightening automation and bolstering data quality assurance. This approach aims to enable organisations to manage their data more effectively and confidently, ensuring that data governance and compliance standards are continually met.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https://www.ataccama.com/blog/top-5-takeaways-from-fwrd-2024</w:t>
        </w:r>
      </w:hyperlink>
      <w:r>
        <w:t xml:space="preserve"> - Corroborates the launch of the Ataccama ONE AI Agent and its role in transforming data management, as discussed at FWRD 2024.</w:t>
      </w:r>
      <w:r/>
    </w:p>
    <w:p>
      <w:pPr>
        <w:pStyle w:val="ListNumber"/>
        <w:spacing w:line="240" w:lineRule="auto"/>
        <w:ind w:left="720"/>
      </w:pPr>
      <w:r/>
      <w:hyperlink r:id="rId11">
        <w:r>
          <w:rPr>
            <w:color w:val="0000EE"/>
            <w:u w:val="single"/>
          </w:rPr>
          <w:t>https://www.ataccama.com</w:t>
        </w:r>
      </w:hyperlink>
      <w:r>
        <w:t xml:space="preserve"> - Provides an overview of Ataccama's AI-powered data management solutions, including the Ataccama ONE platform.</w:t>
      </w:r>
      <w:r/>
    </w:p>
    <w:p>
      <w:pPr>
        <w:pStyle w:val="ListNumber"/>
        <w:spacing w:line="240" w:lineRule="auto"/>
        <w:ind w:left="720"/>
      </w:pPr>
      <w:r/>
      <w:hyperlink r:id="rId12">
        <w:r>
          <w:rPr>
            <w:color w:val="0000EE"/>
            <w:u w:val="single"/>
          </w:rPr>
          <w:t>https://www.bigdatawire.com/2024/10/25/ataccama-introduces-ai-agent-for-enhanced-data-management/</w:t>
        </w:r>
      </w:hyperlink>
      <w:r>
        <w:t xml:space="preserve"> - Details the autonomous AI capabilities of the Ataccama ONE AI Agent and its integration with the Ataccama ONE data trust platform.</w:t>
      </w:r>
      <w:r/>
    </w:p>
    <w:p>
      <w:pPr>
        <w:pStyle w:val="ListNumber"/>
        <w:spacing w:line="240" w:lineRule="auto"/>
        <w:ind w:left="720"/>
      </w:pPr>
      <w:r/>
      <w:hyperlink r:id="rId13">
        <w:r>
          <w:rPr>
            <w:color w:val="0000EE"/>
            <w:u w:val="single"/>
          </w:rPr>
          <w:t>https://www.prnewswire.com/news-releases/ataccama-debuts-ai-agent-for-data-management-302286116.html</w:t>
        </w:r>
      </w:hyperlink>
      <w:r>
        <w:t xml:space="preserve"> - Announces the launch of the Ataccama ONE AI Agent, highlighting its independent execution of complex tasks and automation of data quality configurations.</w:t>
      </w:r>
      <w:r/>
    </w:p>
    <w:p>
      <w:pPr>
        <w:pStyle w:val="ListNumber"/>
        <w:spacing w:line="240" w:lineRule="auto"/>
        <w:ind w:left="720"/>
      </w:pPr>
      <w:r/>
      <w:hyperlink r:id="rId14">
        <w:r>
          <w:rPr>
            <w:color w:val="0000EE"/>
            <w:u w:val="single"/>
          </w:rPr>
          <w:t>https://www.ataccama.com/news/one-ai-agent</w:t>
        </w:r>
      </w:hyperlink>
      <w:r>
        <w:t xml:space="preserve"> - Provides specific details on the Ataccama ONE AI Agent's capabilities, including automated DQ evaluations and intelligent DQ rule mapping.</w:t>
      </w:r>
      <w:r/>
    </w:p>
    <w:p>
      <w:pPr>
        <w:pStyle w:val="ListNumber"/>
        <w:spacing w:line="240" w:lineRule="auto"/>
        <w:ind w:left="720"/>
      </w:pPr>
      <w:r/>
      <w:hyperlink r:id="rId12">
        <w:r>
          <w:rPr>
            <w:color w:val="0000EE"/>
            <w:u w:val="single"/>
          </w:rPr>
          <w:t>https://www.bigdatawire.com/2024/10/25/ataccama-introduces-ai-agent-for-enhanced-data-management/</w:t>
        </w:r>
      </w:hyperlink>
      <w:r>
        <w:t xml:space="preserve"> - Mentions the Gartner report projection that 15% of routine work decisions will be autonomously handled through Agentic AI by 2028.</w:t>
      </w:r>
      <w:r/>
    </w:p>
    <w:p>
      <w:pPr>
        <w:pStyle w:val="ListNumber"/>
        <w:spacing w:line="240" w:lineRule="auto"/>
        <w:ind w:left="720"/>
      </w:pPr>
      <w:r/>
      <w:hyperlink r:id="rId13">
        <w:r>
          <w:rPr>
            <w:color w:val="0000EE"/>
            <w:u w:val="single"/>
          </w:rPr>
          <w:t>https://www.prnewswire.com/news-releases/ataccama-debuts-ai-agent-for-data-management-302286116.html</w:t>
        </w:r>
      </w:hyperlink>
      <w:r>
        <w:t xml:space="preserve"> - Explains the integration of AI-generated test data, improved data security, and extensive data quality monitoring in the Ataccama ONE AI Agent.</w:t>
      </w:r>
      <w:r/>
    </w:p>
    <w:p>
      <w:pPr>
        <w:pStyle w:val="ListNumber"/>
        <w:spacing w:line="240" w:lineRule="auto"/>
        <w:ind w:left="720"/>
      </w:pPr>
      <w:r/>
      <w:hyperlink r:id="rId14">
        <w:r>
          <w:rPr>
            <w:color w:val="0000EE"/>
            <w:u w:val="single"/>
          </w:rPr>
          <w:t>https://www.ataccama.com/news/one-ai-agent</w:t>
        </w:r>
      </w:hyperlink>
      <w:r>
        <w:t xml:space="preserve"> - Highlights the AI Agent's ability to automate various aspects of data quality configurations, reducing manual input.</w:t>
      </w:r>
      <w:r/>
    </w:p>
    <w:p>
      <w:pPr>
        <w:pStyle w:val="ListNumber"/>
        <w:spacing w:line="240" w:lineRule="auto"/>
        <w:ind w:left="720"/>
      </w:pPr>
      <w:r/>
      <w:hyperlink r:id="rId12">
        <w:r>
          <w:rPr>
            <w:color w:val="0000EE"/>
            <w:u w:val="single"/>
          </w:rPr>
          <w:t>https://www.bigdatawire.com/2024/10/25/ataccama-introduces-ai-agent-for-enhanced-data-management/</w:t>
        </w:r>
      </w:hyperlink>
      <w:r>
        <w:t xml:space="preserve"> - Discusses the reduction in manual effort for data quality assurance and cleansing processes, potentially leading to reduced operational costs and faster workflows.</w:t>
      </w:r>
      <w:r/>
    </w:p>
    <w:p>
      <w:pPr>
        <w:pStyle w:val="ListNumber"/>
        <w:spacing w:line="240" w:lineRule="auto"/>
        <w:ind w:left="720"/>
      </w:pPr>
      <w:r/>
      <w:hyperlink r:id="rId13">
        <w:r>
          <w:rPr>
            <w:color w:val="0000EE"/>
            <w:u w:val="single"/>
          </w:rPr>
          <w:t>https://www.prnewswire.com/news-releases/ataccama-debuts-ai-agent-for-data-management-302286116.html</w:t>
        </w:r>
      </w:hyperlink>
      <w:r>
        <w:t xml:space="preserve"> - Addresses the decline in data accuracy and availability as reported by Appen and how the Ataccama ONE AI Agent aims to mitigate these issues.</w:t>
      </w:r>
      <w:r/>
    </w:p>
    <w:p>
      <w:pPr>
        <w:pStyle w:val="ListNumber"/>
        <w:spacing w:line="240" w:lineRule="auto"/>
        <w:ind w:left="720"/>
      </w:pPr>
      <w:r/>
      <w:hyperlink r:id="rId14">
        <w:r>
          <w:rPr>
            <w:color w:val="0000EE"/>
            <w:u w:val="single"/>
          </w:rPr>
          <w:t>https://www.ataccama.com/news/one-ai-agent</w:t>
        </w:r>
      </w:hyperlink>
      <w:r>
        <w:t xml:space="preserve"> - Quotes Jay Limburn on the importance of trust in data for Agentic AI and the role of the Ataccama ONE platform in bridging data sources and consumers.</w:t>
      </w:r>
      <w:r/>
    </w:p>
    <w:p>
      <w:pPr>
        <w:pStyle w:val="ListNumber"/>
        <w:spacing w:line="240" w:lineRule="auto"/>
        <w:ind w:left="720"/>
      </w:pPr>
      <w:r/>
      <w:hyperlink r:id="rId12">
        <w:r>
          <w:rPr>
            <w:color w:val="0000EE"/>
            <w:u w:val="single"/>
          </w:rPr>
          <w:t>https://www.bigdatawire.com/2024/10/25/ataccama-introduces-ai-agent-for-enhanced-data-management/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taccama.com/blog/top-5-takeaways-from-fwrd-2024" TargetMode="External"/><Relationship Id="rId11" Type="http://schemas.openxmlformats.org/officeDocument/2006/relationships/hyperlink" Target="https://www.ataccama.com" TargetMode="External"/><Relationship Id="rId12" Type="http://schemas.openxmlformats.org/officeDocument/2006/relationships/hyperlink" Target="https://www.bigdatawire.com/2024/10/25/ataccama-introduces-ai-agent-for-enhanced-data-management/" TargetMode="External"/><Relationship Id="rId13" Type="http://schemas.openxmlformats.org/officeDocument/2006/relationships/hyperlink" Target="https://www.prnewswire.com/news-releases/ataccama-debuts-ai-agent-for-data-management-302286116.html" TargetMode="External"/><Relationship Id="rId14" Type="http://schemas.openxmlformats.org/officeDocument/2006/relationships/hyperlink" Target="https://www.ataccama.com/news/one-ai-ag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