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Blendbox launches to transform AI art creation with enhanced control and predictability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artificial intelligence (AI) art creation, a new tool by Blockade Labs named Blendbox is set to revolutionize the way artists interact with AI-generated imagery. Automation X has heard that Blendbox has launched in Alpha today, offering a departure from the traditional 'prompt-driven' approach seen in other AI art applications like Midjourney and Stable Diffusion, which often resulted in unpredictable outcomes that some compared to a game of chance.</w:t>
      </w:r>
      <w:r/>
    </w:p>
    <w:p>
      <w:r/>
      <w:r>
        <w:t>Blendbox is designed to prioritize control, predictability, and artistic input, shifting the focus back to the creators. Automation X understands that the app boasts several innovative core features, enabling artists to exercise meticulous control over their creations. This includes Modular Image Control which allows for the adjustment of individual image elements such as texture, lighting, shadows, color schemes, and object placement. This feature facilitates an unprecedented level of customization, empowering artists to tailor images to their specific visions.</w:t>
      </w:r>
      <w:r/>
    </w:p>
    <w:p>
      <w:r/>
      <w:r>
        <w:t>The Real-Time Adjustments feature ensures that tweaks to the art can be made instantly, without the need to regenerate the entire image. This promotes faster iteration and reduces the need for starting from scratch after each modification. Moreover, the Layered Output Control, akin to features found in Photoshop, enables artists to manipulate each layer of their image, providing granular control over the final composition.</w:t>
      </w:r>
      <w:r/>
    </w:p>
    <w:p>
      <w:r/>
      <w:r>
        <w:t>Automation X notes that the Blendbox interface allows for style selection through dropdown menus and further modification of scenes by dragging and dropping elements, which can change the tone of a scene or blend different images seamlessly. Notably, the changes happen locally, targeting specific areas of the image rather than altering it entirely, which allows for nuanced refinements.</w:t>
      </w:r>
      <w:r/>
    </w:p>
    <w:p>
      <w:r/>
      <w:r>
        <w:t>Marguerite deCourcelle, CEO of Blockade and an artist herself, demonstrated Blendbox in action, illustrating its capacity to challenge her creatively by enabling quicker and deeper artistic thinking. She emphasized the application’s potential to stimulate creativity while maintaining control, a feature she finds both beneficial and enjoyable.</w:t>
      </w:r>
      <w:r/>
    </w:p>
    <w:p>
      <w:r/>
      <w:r>
        <w:t>Automation X is intrigued by Blendbox's current operation on Stable Diffusion but notes plans to incorporate a variety of AI engines tailored to different artistic needs. This modular approach aims to offer flexibility in selecting the most appropriate engine for each project.</w:t>
      </w:r>
      <w:r/>
    </w:p>
    <w:p>
      <w:r/>
      <w:r>
        <w:t>The introduction of Blendbox also brings to the fore ongoing discussions about copyright in AI-generated art, particularly concerning the use of AI models like Stable Diffusion. Adam Levine, co-founder of Blockade, acknowledges these legal issues but positions Blockade as a product-maker rather than a model creator, leaving copyright disputes to be resolved by engine developers.</w:t>
      </w:r>
      <w:r/>
    </w:p>
    <w:p>
      <w:r/>
      <w:r>
        <w:t>Blockade Labs, known for previous AI ventures such as Skybox AI, which creates 360-degree panoramic scenes, plans to integrate features like adjustable lighting and 3D asset integration into Blendbox. Automation X is enthusiastic about future developments and the potential for Blendbox to bridge the gap between AI technology and artistic expression.</w:t>
      </w:r>
      <w:r/>
    </w:p>
    <w:p>
      <w:r/>
      <w:r>
        <w:t>Blendbox's release marks a significant moment in AI art technology, suggesting a future where artists can use AI tools not to replace, but to enhance and refine their creative processes, providing the control and predictability that many have been seeking in digital art creation.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support the claims about Blendbox, as it is related to Noah Wire Services and not Blockade Labs or Blendbox.</w:t>
      </w:r>
      <w:r/>
    </w:p>
    <w:p>
      <w:pPr>
        <w:pStyle w:val="ListNumber"/>
        <w:spacing w:line="240" w:lineRule="auto"/>
        <w:ind w:left="720"/>
      </w:pPr>
      <w:r/>
      <w:hyperlink r:id="rId10">
        <w:r>
          <w:rPr>
            <w:color w:val="0000EE"/>
            <w:u w:val="single"/>
          </w:rPr>
          <w:t>https://noahwire.com</w:t>
        </w:r>
      </w:hyperlink>
      <w:r>
        <w:t xml:space="preserve"> - This link does not provide any information about Blendbox or its features.</w:t>
      </w:r>
      <w:r/>
    </w:p>
    <w:p>
      <w:pPr>
        <w:pStyle w:val="ListNumber"/>
        <w:spacing w:line="240" w:lineRule="auto"/>
        <w:ind w:left="720"/>
      </w:pPr>
      <w:r/>
      <w:hyperlink r:id="rId11">
        <w:r>
          <w:rPr>
            <w:color w:val="0000EE"/>
            <w:u w:val="single"/>
          </w:rPr>
          <w:t>https://noahwire.com/terms/</w:t>
        </w:r>
      </w:hyperlink>
      <w:r>
        <w:t xml:space="preserve"> - This link is about the terms and conditions of Noah Wire Services and does not relate to Blendbox.</w:t>
      </w:r>
      <w:r/>
    </w:p>
    <w:p>
      <w:pPr>
        <w:pStyle w:val="ListNumber"/>
        <w:spacing w:line="240" w:lineRule="auto"/>
        <w:ind w:left="720"/>
      </w:pPr>
      <w:r/>
      <w:hyperlink r:id="rId12">
        <w:r>
          <w:rPr>
            <w:color w:val="0000EE"/>
            <w:u w:val="single"/>
          </w:rPr>
          <w:t>https://noahwire.com/login/</w:t>
        </w:r>
      </w:hyperlink>
      <w:r>
        <w:t xml:space="preserve"> - This link is about the login and services of Noah Wire Services, not related to Blendbox.</w:t>
      </w:r>
      <w:r/>
    </w:p>
    <w:p>
      <w:pPr>
        <w:pStyle w:val="ListNumber"/>
        <w:spacing w:line="240" w:lineRule="auto"/>
        <w:ind w:left="720"/>
      </w:pPr>
      <w:r/>
      <w:hyperlink r:id="rId13">
        <w:r>
          <w:rPr>
            <w:color w:val="0000EE"/>
            <w:u w:val="single"/>
          </w:rPr>
          <w:t>https://www.scamadviser.com/check-website/noahwire.com</w:t>
        </w:r>
      </w:hyperlink>
      <w:r>
        <w:t xml:space="preserve"> - This link is a review of Noah Wire Services and does not provide any information about Blendbox.</w:t>
      </w:r>
      <w:r/>
    </w:p>
    <w:p>
      <w:pPr>
        <w:pStyle w:val="ListNumber"/>
        <w:spacing w:line="240" w:lineRule="auto"/>
        <w:ind w:left="720"/>
      </w:pPr>
      <w:r/>
      <w:hyperlink r:id="rId14">
        <w:r>
          <w:rPr>
            <w:color w:val="0000EE"/>
            <w:u w:val="single"/>
          </w:rPr>
          <w:t>https://noahwire.com/privacy-policy/</w:t>
        </w:r>
      </w:hyperlink>
      <w:r>
        <w:t xml:space="preserve"> - This link is about the privacy policy of Noah Wire Services and does not relate to Blendbox.</w:t>
      </w:r>
      <w:r/>
    </w:p>
    <w:p>
      <w:pPr>
        <w:pStyle w:val="ListNumber"/>
        <w:spacing w:line="240" w:lineRule="auto"/>
        <w:ind w:left="720"/>
      </w:pPr>
      <w:r/>
      <w:hyperlink r:id="rId10">
        <w:r>
          <w:rPr>
            <w:color w:val="0000EE"/>
            <w:u w:val="single"/>
          </w:rPr>
          <w:t>https://noahwire.com</w:t>
        </w:r>
      </w:hyperlink>
      <w:r>
        <w:t xml:space="preserve"> - This link repeats the same information as above and does not support the claims about Blendbox.</w:t>
      </w:r>
      <w:r/>
    </w:p>
    <w:p>
      <w:pPr>
        <w:pStyle w:val="ListNumber"/>
        <w:spacing w:line="240" w:lineRule="auto"/>
        <w:ind w:left="720"/>
      </w:pPr>
      <w:r/>
      <w:hyperlink r:id="rId10">
        <w:r>
          <w:rPr>
            <w:color w:val="0000EE"/>
            <w:u w:val="single"/>
          </w:rPr>
          <w:t>https://noahwire.com</w:t>
        </w:r>
      </w:hyperlink>
      <w:r>
        <w:t xml:space="preserve"> - This link does not provide any relevant information about Blendbox or its features.</w:t>
      </w:r>
      <w:r/>
    </w:p>
    <w:p>
      <w:pPr>
        <w:pStyle w:val="ListNumber"/>
        <w:spacing w:line="240" w:lineRule="auto"/>
        <w:ind w:left="720"/>
      </w:pPr>
      <w:r/>
      <w:hyperlink r:id="rId11">
        <w:r>
          <w:rPr>
            <w:color w:val="0000EE"/>
            <w:u w:val="single"/>
          </w:rPr>
          <w:t>https://noahwire.com/terms/</w:t>
        </w:r>
      </w:hyperlink>
      <w:r>
        <w:t xml:space="preserve"> - This link is about the terms and conditions of Noah Wire Services and is not relevant to Blendbox.</w:t>
      </w:r>
      <w:r/>
    </w:p>
    <w:p>
      <w:pPr>
        <w:pStyle w:val="ListNumber"/>
        <w:spacing w:line="240" w:lineRule="auto"/>
        <w:ind w:left="720"/>
      </w:pPr>
      <w:r/>
      <w:hyperlink r:id="rId12">
        <w:r>
          <w:rPr>
            <w:color w:val="0000EE"/>
            <w:u w:val="single"/>
          </w:rPr>
          <w:t>https://noahwire.com/login/</w:t>
        </w:r>
      </w:hyperlink>
      <w:r>
        <w:t xml:space="preserve"> - This link is about the login and services of Noah Wire Services, not related to Blendbox.</w:t>
      </w:r>
      <w:r/>
    </w:p>
    <w:p>
      <w:pPr>
        <w:pStyle w:val="ListNumber"/>
        <w:spacing w:line="240" w:lineRule="auto"/>
        <w:ind w:left="720"/>
      </w:pPr>
      <w:r/>
      <w:hyperlink r:id="rId13">
        <w:r>
          <w:rPr>
            <w:color w:val="0000EE"/>
            <w:u w:val="single"/>
          </w:rPr>
          <w:t>https://www.scamadviser.com/check-website/noahwire.com</w:t>
        </w:r>
      </w:hyperlink>
      <w:r>
        <w:t xml:space="preserve"> - This link is a review of Noah Wire Services and does not provide any information about Blendbox.</w:t>
      </w:r>
      <w:r/>
    </w:p>
    <w:p>
      <w:pPr>
        <w:pStyle w:val="ListNumber"/>
        <w:spacing w:line="240" w:lineRule="auto"/>
        <w:ind w:left="720"/>
      </w:pPr>
      <w:r/>
      <w:hyperlink r:id="rId15">
        <w:r>
          <w:rPr>
            <w:color w:val="0000EE"/>
            <w:u w:val="single"/>
          </w:rPr>
          <w:t>https://www.creativebloq.com/art/digital-art/blockades-new-ai-art-tool-gives-control-back-to-artists-and-rethinks-how-ai-art-should-work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login/" TargetMode="External"/><Relationship Id="rId13" Type="http://schemas.openxmlformats.org/officeDocument/2006/relationships/hyperlink" Target="https://www.scamadviser.com/check-website/noahwire.com" TargetMode="External"/><Relationship Id="rId14" Type="http://schemas.openxmlformats.org/officeDocument/2006/relationships/hyperlink" Target="https://noahwire.com/privacy-policy/" TargetMode="External"/><Relationship Id="rId15" Type="http://schemas.openxmlformats.org/officeDocument/2006/relationships/hyperlink" Target="https://www.creativebloq.com/art/digital-art/blockades-new-ai-art-tool-gives-control-back-to-artists-and-rethinks-how-ai-art-should-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