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reshaping education: exploring the prospects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Reshaping Education: Exploring the Prospects and Challenges</w:t>
      </w:r>
      <w:r/>
    </w:p>
    <w:p>
      <w:r/>
      <w:r>
        <w:t>The integration of Artificial Intelligence (AI) into education is ushering in substantial transformations across teaching methodologies and administrative processes. In exploring this evolving landscape, Kevin Parker, a Senior Finance Business Partner, delves into how AI is currently reshaping educational frameworks and what the future holds for this symbiotic relationship over the next decade.</w:t>
      </w:r>
      <w:r/>
    </w:p>
    <w:p>
      <w:pPr>
        <w:pStyle w:val="Heading3"/>
      </w:pPr>
      <w:r>
        <w:t>Benefits of AI in Education</w:t>
      </w:r>
      <w:r/>
    </w:p>
    <w:p>
      <w:r/>
      <w:r>
        <w:t xml:space="preserve">AI's introduction into the education sector brings forth numerous advantages. </w:t>
      </w:r>
      <w:r/>
    </w:p>
    <w:p>
      <w:r/>
      <w:r>
        <w:rPr>
          <w:b/>
        </w:rPr>
        <w:t>Personalised Learning:</w:t>
      </w:r>
      <w:r>
        <w:t xml:space="preserve"> AI systems have the capacity to tailor educational experiences to meet individual student needs. Through adaptive learning platforms, AI algorithms assess students' strengths and weaknesses, subsequently delivering customised lessons that aim to optimise learning efficiency. This strategy ensures that each student receives an appropriate level of challenge and support, enhancing engagement and comprehension.</w:t>
      </w:r>
      <w:r/>
    </w:p>
    <w:p>
      <w:r/>
      <w:r>
        <w:rPr>
          <w:b/>
        </w:rPr>
        <w:t>Automated Administrative Tasks:</w:t>
      </w:r>
      <w:r>
        <w:t xml:space="preserve"> AI significantly reduces the burden of administrative tasks that traditionally consume educators' time and effort. Automated grading systems now evaluate multiple-choice tests and certain types of written responses, allowing teachers to devote more time to interactive and creative teaching endeavours. Additionally, AI-driven attendance systems offer accurate tracking of student presence, thereby ensuring reliable record-keeping.</w:t>
      </w:r>
      <w:r/>
    </w:p>
    <w:p>
      <w:r/>
      <w:r>
        <w:rPr>
          <w:b/>
        </w:rPr>
        <w:t>Enhanced Accessibility:</w:t>
      </w:r>
      <w:r>
        <w:t xml:space="preserve"> AI tools are instrumental in providing enhanced accessibility for students with disabilities. For instance, speech-to-text and text-to-speech applications assist visually or auditorily impaired students to participate more fully in classroom activities. AI-driven language translation tools also break down language barriers, enabling non-native speakers to access educational materials in their preferred languages with greater ease.</w:t>
      </w:r>
      <w:r/>
    </w:p>
    <w:p>
      <w:r/>
      <w:r>
        <w:rPr>
          <w:b/>
        </w:rPr>
        <w:t>Intelligent Tutoring Systems:</w:t>
      </w:r>
      <w:r>
        <w:t xml:space="preserve"> AI-powered intelligent tutoring systems offer real-time feedback and support to students outside the traditional classroom setting. These systems provide explanations, answer queries, and guide students through complex problems, emulating the one-on-one interaction that human tutors offer. Such systems are particularly valuable in subjects like mathematics and science, where detailed guidance is often necessary.</w:t>
      </w:r>
      <w:r/>
    </w:p>
    <w:p>
      <w:pPr>
        <w:pStyle w:val="Heading3"/>
      </w:pPr>
      <w:r>
        <w:t>Risks of AI in Education</w:t>
      </w:r>
      <w:r/>
    </w:p>
    <w:p>
      <w:r/>
      <w:r>
        <w:t>Despite its many benefits, AI’s incorporation into education is not without its challenges.</w:t>
      </w:r>
      <w:r/>
    </w:p>
    <w:p>
      <w:r/>
      <w:r>
        <w:rPr>
          <w:b/>
        </w:rPr>
        <w:t>Data Privacy Concerns:</w:t>
      </w:r>
      <w:r>
        <w:t xml:space="preserve"> The deployment of AI in education necessitates the collection and analysis of vast amounts of student data, raising significant concerns about data privacy and security. Protecting sensitive information from breaches and unauthorised access is crucial, requiring educational institutions to implement robust data protection protocols.</w:t>
      </w:r>
      <w:r/>
    </w:p>
    <w:p>
      <w:r/>
      <w:r>
        <w:rPr>
          <w:b/>
        </w:rPr>
        <w:t>Bias and Fairness Issues:</w:t>
      </w:r>
      <w:r>
        <w:t xml:space="preserve"> AI systems are dependent on the data they are trained on, and if this data encompasses biases, the AI tools may perpetuate or exacerbate these biases, leading to unfair treatment of certain student groups. For instance, an AI grading system trained on biased data might unfairly grade students from specific demographics lower than others. Addressing these biases demands careful scrutiny and ongoing evaluation of AI systems.</w:t>
      </w:r>
      <w:r/>
    </w:p>
    <w:p>
      <w:r/>
      <w:r>
        <w:rPr>
          <w:b/>
        </w:rPr>
        <w:t>Dependency and Reduced Critical Thinking:</w:t>
      </w:r>
      <w:r>
        <w:t xml:space="preserve"> Over-reliance on AI tools could impede the development of critical thinking and problem-solving skills among students. Excessive dependence on AI for solutions might undermine students' ability to think independently and creatively. Therefore, finding a balance between using AI and traditional teaching methods is essential to ensure students build a strong foundational skill set.</w:t>
      </w:r>
      <w:r/>
    </w:p>
    <w:p>
      <w:r/>
      <w:r>
        <w:rPr>
          <w:b/>
        </w:rPr>
        <w:t>Job Displacement for Educators:</w:t>
      </w:r>
      <w:r>
        <w:t xml:space="preserve"> The increased use of AI in education has sparked concerns regarding the potential displacement of teaching jobs. While AI can manage certain administrative tasks and provide tutoring support, there is a fear that it may eventually replace some teaching roles. However, it is more probable that AI will augment rather than completely replace teachers, allowing them to concentrate on more complex and interpersonal aspects of education.</w:t>
      </w:r>
      <w:r/>
    </w:p>
    <w:p>
      <w:pPr>
        <w:pStyle w:val="Heading3"/>
      </w:pPr>
      <w:r>
        <w:t>The Future of Teaching with AI</w:t>
      </w:r>
      <w:r/>
    </w:p>
    <w:p>
      <w:r/>
      <w:r>
        <w:t>Looking ahead, AI is poised to significantly influence educational practices through its continued and expanded use.</w:t>
      </w:r>
      <w:r/>
    </w:p>
    <w:p>
      <w:r/>
      <w:r>
        <w:rPr>
          <w:b/>
        </w:rPr>
        <w:t>Blended Learning Environments:</w:t>
      </w:r>
      <w:r>
        <w:t xml:space="preserve"> Future educational models will likely adopt blended learning environments where AI and traditional teaching methods coexist. Teachers will utilise AI tools to augment their instruction by providing personalised learning experiences while also engaging in face-to-face interactions to develop critical social and emotional skills.</w:t>
      </w:r>
      <w:r/>
    </w:p>
    <w:p>
      <w:r/>
      <w:r>
        <w:rPr>
          <w:b/>
        </w:rPr>
        <w:t>Lifelong Learning and Skill Development:</w:t>
      </w:r>
      <w:r>
        <w:t xml:space="preserve"> AI will be pivotal in promoting lifelong learning and continuous skill development. As job markets evolve, the demand for upskilling and reskilling will grow. AI-driven platforms can offer personalised learning trajectories for individuals at various career stages, ensuring they acquire the necessary skills to remain competitive.</w:t>
      </w:r>
      <w:r/>
    </w:p>
    <w:p>
      <w:r/>
      <w:r>
        <w:rPr>
          <w:b/>
        </w:rPr>
        <w:t>AI-Empowered Educators:</w:t>
      </w:r>
      <w:r>
        <w:t xml:space="preserve"> Teachers of the future are expected to be adept at using AI tools. Professional development programmes will increasingly focus on equipping educators with the skills to effectively integrate AI into their teaching practices. This capability will enable teachers to harness AI’s full potential, thereby enhancing instructional effectiveness and student outcomes.</w:t>
      </w:r>
      <w:r/>
    </w:p>
    <w:p>
      <w:r/>
      <w:r>
        <w:rPr>
          <w:b/>
        </w:rPr>
        <w:t>Collaborative Learning Platforms:</w:t>
      </w:r>
      <w:r>
        <w:t xml:space="preserve"> AI will facilitate the creation of collaborative learning platforms that connect students and educators globally. These platforms will enable the sharing of resources, ideas, and best practices, fostering a more interconnected and inclusive educational community. The ability of AI to analyse and synthesise large datasets will further enhance these collaborative efforts, driving innovation in teaching and learning.</w:t>
      </w:r>
      <w:r/>
    </w:p>
    <w:p>
      <w:r/>
      <w:r>
        <w:t>In summary, AI's integration into education presents considerable benefits, including personalised learning, more efficient administrative processes, and enhanced accessibility. Nonetheless, it also poses risks regarding data privacy, bias, and dependency. Moving forward, addressing these challenges will be crucial in realising AI’s potential while maintaining a balanced, inclusive, and forward-thinking approach to education. The coming decade promises significant transformations in teaching methodologies, increasingly defined by the thoughtful integration of AI technologies.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