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Brimma Tech unveils revolutionary Vallia AUS Sandbox to enhance mortgage underwriting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Brimma Tech Unveils Revolutionary Vallia AUS Sandbox to Enhance Mortgage Underwriting</w:t>
      </w:r>
      <w:r/>
    </w:p>
    <w:p>
      <w:r/>
      <w:r>
        <w:rPr>
          <w:b/>
        </w:rPr>
        <w:t>Silicon Valley, October 2023</w:t>
      </w:r>
      <w:r>
        <w:t xml:space="preserve"> – Brimma Tech, a prominent player in the software development landscape with a specialisation in AI-driven solutions for the mortgage industry, has announced the introduction of its latest innovation, the Vallia AUS Sandbox. This advanced tool is designed to revolutionise the mortgage underwriting process by offering simultaneous risk and eligibility assessments using both Fannie Mae's Desktop Underwriter® (DU®) and Freddie Mac's Loan Product Advisor® (LPA℠).</w:t>
      </w:r>
      <w:r/>
    </w:p>
    <w:p>
      <w:r/>
      <w:r>
        <w:t>The Vallia AUS Sandbox aims to deliver comprehensive risk and eligibility evaluations, facilitating more informed decisions regarding loan approvals. By integrating the capabilities of DU and LPA, the tool streamlines the underwriting process, potentially reducing the time and costs associated with mortgage origination. This new development reflects Brimma Tech's commitment to driving innovation and efficiency in the mortgage lending sector.</w:t>
      </w:r>
      <w:r/>
    </w:p>
    <w:p>
      <w:r/>
      <w:r>
        <w:rPr>
          <w:b/>
        </w:rPr>
        <w:t>Key Features of Vallia AUS Sandbox:</w:t>
      </w:r>
      <w:r/>
    </w:p>
    <w:p>
      <w:r/>
      <w:r>
        <w:t xml:space="preserve">1. </w:t>
      </w:r>
      <w:r>
        <w:rPr>
          <w:b/>
        </w:rPr>
        <w:t>Dual AUS Submission</w:t>
      </w:r>
      <w:r>
        <w:t>: Enable lenders to submit applications simultaneously to DU and LPA for thorough risk evaluation.</w:t>
      </w:r>
      <w:r/>
    </w:p>
    <w:p>
      <w:r/>
      <w:r>
        <w:t xml:space="preserve">2. </w:t>
      </w:r>
      <w:r>
        <w:rPr>
          <w:b/>
        </w:rPr>
        <w:t>Scenario Creation and Comparison</w:t>
      </w:r>
      <w:r>
        <w:t>: Allows the development and assessment of multiple loan scenarios to ensure their viability. Comparisons can be made to select the best option for the borrower.</w:t>
      </w:r>
      <w:r/>
    </w:p>
    <w:p>
      <w:r/>
      <w:r>
        <w:t xml:space="preserve">3. </w:t>
      </w:r>
      <w:r>
        <w:rPr>
          <w:b/>
        </w:rPr>
        <w:t>Automated Updates</w:t>
      </w:r>
      <w:r>
        <w:t>: Seamless integration with Loan Origination Systems (LOS) ensures all updates, findings, and recommendations are incorporated into existing workflows without interruption.</w:t>
      </w:r>
      <w:r/>
    </w:p>
    <w:p>
      <w:r/>
      <w:r>
        <w:t xml:space="preserve">4. </w:t>
      </w:r>
      <w:r>
        <w:rPr>
          <w:b/>
        </w:rPr>
        <w:t>User-Friendly Interface</w:t>
      </w:r>
      <w:r>
        <w:t>: Designed for ease of use by loan officers and underwriters, the interface simplifies the submission process with intuitive navigation and clear prompts.</w:t>
      </w:r>
      <w:r/>
    </w:p>
    <w:p>
      <w:r/>
      <w:r>
        <w:rPr>
          <w:b/>
        </w:rPr>
        <w:t>Fannie Mae Integration</w:t>
      </w:r>
      <w:r/>
    </w:p>
    <w:p>
      <w:r/>
      <w:r>
        <w:t xml:space="preserve">The Vallia AUS Sandbox now features integration with Fannie Mae's DU automated underwriting system, bolstering its reliability and effectiveness within the industry. </w:t>
      </w:r>
      <w:r/>
    </w:p>
    <w:p>
      <w:r/>
      <w:r>
        <w:t>Peter Skarnulis, Fannie Mae's VP of Single-Family Digital Management Solutions, stated, “Integrating with technology service providers can help advance a faster and more seamless loan origination process, one that creates a better experience for consumers and lenders alike and is part of our continued focus on delivering value through the products and services that we offer.”</w:t>
      </w:r>
      <w:r/>
    </w:p>
    <w:p>
      <w:r/>
      <w:r>
        <w:rPr>
          <w:b/>
        </w:rPr>
        <w:t>Leadership Comments</w:t>
      </w:r>
      <w:r/>
    </w:p>
    <w:p>
      <w:r/>
      <w:r>
        <w:t>Mario DiBenedetto, President of Brimma Tech, said, “The Vallia AUS Sandbox is a game-changer for the mortgage industry. By enabling users to develop multiple loan scenarios and simultaneously submit them to both DU and LPA, we are providing lenders with a powerful tool to enhance their underwriting processes, reduce costs, and improve efficiency. This reflects Brimma's commitment to delivering innovative solutions that address the real needs of mortgage professionals."</w:t>
      </w:r>
      <w:r/>
    </w:p>
    <w:p>
      <w:r/>
      <w:r>
        <w:rPr>
          <w:b/>
        </w:rPr>
        <w:t>About Brimma Tech</w:t>
      </w:r>
      <w:r/>
    </w:p>
    <w:p>
      <w:r/>
      <w:r>
        <w:t>Founded in 2016, Brimma Tech has led the charge in delivering AI-driven solutions to modernise and optimise the mortgage lending process. The company prides itself on deep domain expertise, offering scalable enterprise-grade solutions, and serving a growing roster of clients, addressing key challenges in mortgage origination and compliance.</w:t>
      </w:r>
      <w:r/>
    </w:p>
    <w:p>
      <w:r/>
      <w:r>
        <w:rPr>
          <w:b/>
        </w:rPr>
        <w:t>For More Information</w:t>
      </w:r>
      <w:r/>
    </w:p>
    <w:p>
      <w:r/>
      <w:r>
        <w:t xml:space="preserve">To learn more about Brimma Tech and the Vallia AUS Sandbox, visit their website at </w:t>
      </w:r>
      <w:hyperlink r:id="rId9">
        <w:r>
          <w:rPr>
            <w:color w:val="0000EE"/>
            <w:u w:val="single"/>
          </w:rPr>
          <w:t>www.brimmatech.com</w:t>
        </w:r>
      </w:hyperlink>
      <w:r>
        <w:t xml:space="preserve"> or contact media relations via email at media@brimmatech.com.</w:t>
      </w:r>
      <w:r/>
    </w:p>
    <w:p>
      <w:r/>
      <w:r>
        <w:t xml:space="preserve">Source: </w:t>
      </w:r>
      <w:hyperlink r:id="rId10">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rimmatech.com/" TargetMode="External"/><Relationship Id="rId10"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