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reaches milestone with over 1 million AI model listings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Hugging Face Reaches Milestone with Over 1 Million AI Model Listings</w:t>
      </w:r>
      <w:r/>
    </w:p>
    <w:p>
      <w:r/>
      <w:r>
        <w:t>On Thursday, Hugging Face, a prominent AI hosting platform, achieved a significant milestone by surpassing 1 million AI model listings for the first time. This achievement highlights the rapid expansion in the machine learning (ML) domain. Hugging Face, which began its journey as a chatbot app in 2016, pivoted in 2020 to focus on being an open-source hub for AI models. Today, it serves as a critical resource for developers and researchers worldwide, providing a variety of tools for AI developments.</w:t>
      </w:r>
      <w:r/>
    </w:p>
    <w:p>
      <w:r/>
      <w:r>
        <w:t>An AI model, typically a computer program employing neural networks, is trained on specific data to execute tasks or make predictions. Hugging Face stands out not only for hosting prominent AI models but also for its diverse array of smaller, specialized models tailored for particular use-cases.</w:t>
      </w:r>
      <w:r/>
    </w:p>
    <w:p>
      <w:r/>
      <w:r>
        <w:t>Clément Delangue, the CEO of Hugging Face, took to social media platform X to celebrate this milestone, emphasising the variety and specificity of the models his platform hosts. He mentioned notable models such as Llama, Gemma, Phi, and many others. Delangue highlighted the significance of customization in AI development, stating that contrary to the notion of having a single dominant model, it is often the case that smaller, specialized models optimized for distinct purposes and constraints perform better.</w:t>
      </w:r>
      <w:r/>
    </w:p>
    <w:p>
      <w:r/>
      <w:r>
        <w:t>Hugging Face’s evolution into a major AI platform is a reflection of the fast-paced advancements in AI research and the tech industry's increasing interest in ML. The surge in model listings over the past few years underscores this trend. The sentiment was echoed by Hugging Face product engineer Caleb Fahlgren, who shared a chart on X illustrating the exponential growth in the number of models created monthly on the platform.</w:t>
      </w:r>
      <w:r/>
    </w:p>
    <w:p>
      <w:r/>
      <w:r>
        <w:rPr>
          <w:b/>
        </w:rPr>
        <w:t>The Role of Fine-Tuning in AI Development</w:t>
      </w:r>
      <w:r/>
    </w:p>
    <w:p>
      <w:r/>
      <w:r>
        <w:t>The proliferation of models on Hugging Face can be attributed to the platform’s collaborative environment and the technique of fine-tuning. Fine-tuning involves taking an existing AI model and providing it with additional training to incorporate new concepts into its neural network and modify its outputs. This process allows developers and researchers to adapt models specifically to their needs, contributing to the diversified ecosystem on Hugging Face.</w:t>
      </w:r>
      <w:r/>
    </w:p>
    <w:p>
      <w:r/>
      <w:r>
        <w:t>The platform hosts numerous adapted versions of Meta's Llama models, showcasing how fine-tuning yields variations optimized for specific applications. The extensive repository on Hugging Face includes models for tasks ranging from image-to-text and visual question answering to image generation and object detection. Natural language processing tasks are well-represented, including text classification and document question answering, alongside models for audio, tabular data, and reinforcement learning (RL).</w:t>
      </w:r>
      <w:r/>
    </w:p>
    <w:p>
      <w:r/>
      <w:r>
        <w:rPr>
          <w:b/>
        </w:rPr>
        <w:t>Popular Models and Their Applications</w:t>
      </w:r>
      <w:r/>
    </w:p>
    <w:p>
      <w:r/>
      <w:r>
        <w:t>Examining the most downloaded models on Hugging Face provides insights into current trends and popular use-cases. Leading the list, with 163 million downloads, is the Audio Spectrogram Transformer from MIT, which classifies audio content such as speech, music, and environmental sounds. Following closely with 54.2 million downloads is Google's BERT, an AI language model integral for understanding English by predicting masked words and sentence relationships, thereby aiding various language-related tasks.</w:t>
      </w:r>
      <w:r/>
    </w:p>
    <w:p>
      <w:r/>
      <w:r>
        <w:t>Other notable models in the top five include all-MiniLM-L6-v2, which generates dense vector representations of sentences and paragraphs useful for semantic search, the Vision Transformer, which classifies images by processing them as sequences of patches, and OpenAI's CLIP, which links images and textual descriptions for visual content classification.</w:t>
      </w:r>
      <w:r/>
    </w:p>
    <w:p>
      <w:r/>
      <w:r>
        <w:rPr>
          <w:b/>
        </w:rPr>
        <w:t>A Growing Repository</w:t>
      </w:r>
      <w:r/>
    </w:p>
    <w:p>
      <w:r/>
      <w:r>
        <w:t>The momentum of Hugging Face’s growth shows no signs of slowing down. Clément Delangue noted that a new repository, encompassing models, datasets, or spaces, is created every 10 seconds on the platform. His vision is that AI models will eventually become as commonplace as code repositories, and Hugging Face will continue to support this burgeoning ecosystem.</w:t>
      </w:r>
      <w:r/>
    </w:p>
    <w:p>
      <w:r/>
      <w:r>
        <w:t>This monumental growth underlines the importance of platforms like Hugging Face in democratising access to AI and facilitating collaboration across the global AI community. The variety and specificity of the models available enable tailored solutions for diverse use-cases, pushing the boundaries of what AI can achieve.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