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Connect 2024 unveils groundbreaking AI features across social media platforms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Meta Connect 2024 Unveils Groundbreaking AI Features Across Social Media Platforms</w:t>
      </w:r>
      <w:r/>
    </w:p>
    <w:p>
      <w:r/>
      <w:r>
        <w:rPr>
          <w:i/>
        </w:rPr>
        <w:t>Menlo Park, 26th September 2024</w:t>
      </w:r>
      <w:r>
        <w:t xml:space="preserve"> - At the Meta Connect 2024 conference, Mark Zuckerberg revealed a series of innovative AI enhancements for Meta's popular social media apps, including Facebook, Instagram DM, WhatsApp, and Messenger. These developments aim to revolutionise the way users interact with photos and content on their platforms, leveraging the advances in Meta AI, the company's virtual assistant.</w:t>
      </w:r>
      <w:r/>
    </w:p>
    <w:p>
      <w:r/>
      <w:r>
        <w:rPr>
          <w:b/>
        </w:rPr>
        <w:t>Revolutionary AI Image Capabilities</w:t>
      </w:r>
      <w:r/>
    </w:p>
    <w:p>
      <w:r/>
      <w:r>
        <w:t>One of the standout features announced is Meta AI's new multimodal capabilities, which allow the AI to interpret and edit photos within chats. With this advancement, users can upload images and pose questions about them directly to Meta AI. For instance, posting a photo of a bird and querying its species will yield accurate identification. Meta AI can also provide cooking instructions and ingredient lists from photos of meals.</w:t>
      </w:r>
      <w:r/>
    </w:p>
    <w:p>
      <w:r/>
      <w:r>
        <w:t>Building on photo manipulation, the AI can now seamlessly edit photos by adding or removing elements. Users can change backgrounds, remove unwanted objects or individuals, and even add imaginative elements to their images, such as standing next to a lion, without any real-life risk. Additionally, it can suggest suitable backgrounds for resharing images in Instagram Stories, enhancing the visual appeal.</w:t>
      </w:r>
      <w:r/>
    </w:p>
    <w:p>
      <w:r/>
      <w:r>
        <w:rPr>
          <w:b/>
        </w:rPr>
        <w:t>Voice Interaction and Celebrity Voices</w:t>
      </w:r>
      <w:r/>
    </w:p>
    <w:p>
      <w:r/>
      <w:r>
        <w:t>Another significant development includes the introduction of voice chat capabilities. Previously limited to Ray-Ban Meta smart glasses users, this feature will now be accessible across the suite of Meta applications. Providing a personalised touch, Meta AI can adopt the voices of celebrities such as Awkwafina, Dame Judi Dench, John Cena, Keegan-Michael Key, and Kristen Bell. This shift comes after the phasing out of last year's celebrity chatbot personas.</w:t>
      </w:r>
      <w:r/>
    </w:p>
    <w:p>
      <w:r/>
      <w:r>
        <w:rPr>
          <w:b/>
        </w:rPr>
        <w:t>Launch of Llama 3.2 Model</w:t>
      </w:r>
      <w:r/>
    </w:p>
    <w:p>
      <w:r/>
      <w:r>
        <w:t>Meta introduced its latest AI model, Llama 3.2, barely two months after its predecessor, Llama 3.1. This iteration enhances the AI's vision capabilities, allowing it to parse details from images and produce contextually relevant captions and descriptions. According to Meta, Llama 3.2 excels in image recognition and visual understanding tasks, positioning it competitively against similar AI technologies from ChatGPT and Claude.</w:t>
      </w:r>
      <w:r/>
    </w:p>
    <w:p>
      <w:r/>
      <w:r>
        <w:rPr>
          <w:b/>
        </w:rPr>
        <w:t>AI-Generated Content and Features</w:t>
      </w:r>
      <w:r/>
    </w:p>
    <w:p>
      <w:r/>
      <w:r>
        <w:t xml:space="preserve">Meta is also experimenting with AI-generated content within users' main feeds on Facebook and Instagram. This initiative will introduce uniquely tailored images generated by Meta AI, based on individual user preferences and past activities. The company is testing these features to further personalise user experiences. </w:t>
      </w:r>
      <w:r/>
    </w:p>
    <w:p>
      <w:r/>
      <w:r>
        <w:t>In another exciting development, translation tools for Reels will enable automatic dubbing and lip-syncing, initially available for English and Spanish content in the US and Latin America. This feature aims to bridge the language gap in multimedia content, allowing for smoother, more accessible viewing experiences.</w:t>
      </w:r>
      <w:r/>
    </w:p>
    <w:p>
      <w:r/>
      <w:r>
        <w:rPr>
          <w:b/>
        </w:rPr>
        <w:t>Enhanced User Experience and Customisation</w:t>
      </w:r>
      <w:r/>
    </w:p>
    <w:p>
      <w:r/>
      <w:r>
        <w:t>Alongside these major updates, Meta is rolling out AI tools for customising the user interface of Messenger and Instagram DMs. The new theme generation feature will enable creating personalised looks for the apps with minimal effort. Additionally, Imagine tools will allow users to create and share AI-generated images directly from Facebook and Instagram, facilitating unique, creative content across these platforms.</w:t>
      </w:r>
      <w:r/>
    </w:p>
    <w:p>
      <w:r/>
      <w:r>
        <w:t>A planned AI translation tool for Reels promises to eliminate language barriers, allowing users to enjoy content from diverse linguistic backgrounds. The tool is still in testing but demonstrates the company's commitment to enhancing global communication.</w:t>
      </w:r>
      <w:r/>
    </w:p>
    <w:p>
      <w:r/>
      <w:r>
        <w:rPr>
          <w:b/>
        </w:rPr>
        <w:t>Looking Ahead</w:t>
      </w:r>
      <w:r/>
    </w:p>
    <w:p>
      <w:r/>
      <w:r>
        <w:t>These extensive updates come as part of Meta's strategy to integrate AI deeply into everyday social media interactions. With new features rolling out to users in the US, Canada, Australia, and New Zealand over the next month, Meta continues to push the boundaries of what AI can do in personalised digital experiences. As competition with other AI image generators heats up, Meta's focus on innovation and user-centred design sets a robust foundation for the future of its platforms.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