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£10 billion AI data centre to create 4,000 jobs in Northumberland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£10 Billion AI Data Centre to Create 4,000 Jobs in Northumberland</w:t>
      </w:r>
      <w:r/>
    </w:p>
    <w:p>
      <w:r/>
      <w:r>
        <w:rPr>
          <w:b/>
        </w:rPr>
        <w:t>London, UK</w:t>
      </w:r>
      <w:r>
        <w:t xml:space="preserve"> - A landmark £10 billion investment from US private equity giant Blackstone is set to establish Europe's largest artificial intelligence (AI) data centre in Blyth, Northumberland. The project, which the UK Government has announced, is expected to create approximately 4,000 jobs, signalling a significant boost for the local economy and the UK’s foothold in the tech sector.</w:t>
      </w:r>
      <w:r/>
    </w:p>
    <w:p>
      <w:r/>
      <w:r>
        <w:t>The investment includes £110 million earmarked for skills training and transport infrastructure, underscoring Blackstone's commitment to the area’s development. This initiative comes as a major turnaround for the site, which previously belonged to Britishvolt, a company that had planned to produce electric car batteries but collapsed earlier this year.</w:t>
      </w:r>
      <w:r/>
    </w:p>
    <w:p>
      <w:r/>
      <w:r>
        <w:t>The Prime Minister, Sir Keir Starmer, currently in New York for the UN General Assembly, commented on the deal. "The number one mission of my government is to grow our economy so that hard-working British people reap the benefits," he said. "More foreign investment is a crucial part of that plan. New investment such as the one we’ve announced with Blackstone today is a huge vote of confidence in the UK, proving that Britain is back as a major player on the global stage and we’re open for business."</w:t>
      </w:r>
      <w:r/>
    </w:p>
    <w:p>
      <w:r/>
      <w:r>
        <w:t>Blackstone’s president, Jon Gray, expressed optimism about the investment, highlighting the UK's attractive investment landscape due to its talent pool, innovation potential, and transparent legal system. "We are making significant commitments to building social housing, facilitating the energy transition, growing life sciences companies, and developing critical infrastructure needed to fuel the digital economy," Gray said. "This includes a projected £10 billion investment to build one of Europe’s largest hyperscale data centres supporting 4,000 jobs. Blackstone is committed to Britain."</w:t>
      </w:r>
      <w:r/>
    </w:p>
    <w:p>
      <w:r/>
      <w:r>
        <w:t>The job creation aspect of the project consists of 1,200 roles involved in the construction phase of the Blyth site. The data centre will be pivotal in storing the vast amounts of data required for advancing AI technologies.</w:t>
      </w:r>
      <w:r/>
    </w:p>
    <w:p>
      <w:r/>
      <w:r>
        <w:t>This announcement follows meetings between Sir Keir Starmer and key US business leaders in New York. Participants in these discussions included executives from prominent firms such as Macquarie Group, Bank of New York Mellon, Nuveen, Bank of America, Carlyle Group, JPMorgan, Citigroup, and Brookfield Asset Management. These engagements are part of a broader strategy to attract foreign investment ahead of the UK’s international investment summit in October.</w:t>
      </w:r>
      <w:r/>
    </w:p>
    <w:p>
      <w:r/>
      <w:r>
        <w:t>In addition to his meetings in New York, Sir Keir Starmer is also scheduled to visit Brussels to discuss a "reset" of UK-EU relations with European Commission President Ursula von der Leyen. This follows ongoing efforts by the UK Government to strengthen its international economic relationships amidst post-Brexit recalibrations.</w:t>
      </w:r>
      <w:r/>
    </w:p>
    <w:p>
      <w:r/>
      <w:r>
        <w:t>Blackstone’s founder, Stephen Schwarzman, who remains a significant figure in US politics with declared support for former President Donald Trump, has a noteworthy influence on this deal. Schwarzman accrued an estimated $896 million in pay and dividends in 2023, further highlighting the scale and financial muscle backing the Blyth project.</w:t>
      </w:r>
      <w:r/>
    </w:p>
    <w:p>
      <w:r/>
      <w:r>
        <w:t xml:space="preserve">This major investment underscores the Government’s commitment to positioning the UK as a leader in the global technology sector. With substantial job creation and infrastructure investments, the AI data centre in Blyth is poised to serve as a cornerstone for technological advancement in the region and beyond. </w:t>
      </w:r>
      <w:r/>
    </w:p>
    <w:p>
      <w:r/>
      <w:r>
        <w:t>The Government's initiatives, alongside upcoming events such as the international investment summit, aim to attract even more leading global executives and financiers to invest in and develop the UK economy.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