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Sepsis and AI: a new frontier in healthcare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Sepsis and AI: A New Frontier in Healthcare</w:t>
      </w:r>
      <w:r/>
    </w:p>
    <w:p>
      <w:r/>
      <w:r>
        <w:t xml:space="preserve">Healthcare professionals at Santa Barbara Cottage Hospital are at the forefront of integrating artificial intelligence (AI) to enhance the diagnosis and treatment of sepsis, a life-threatening condition where the body responds adversely to infection, resulting in severe organ dysfunction and potentially death. </w:t>
      </w:r>
      <w:r/>
    </w:p>
    <w:p>
      <w:r/>
      <w:r>
        <w:t>Historically, the fight against sepsis began with Dr. Alexander Fleming’s serendipitous discovery of penicillin in September 1928, a breakthrough that revolutionised the treatment of infections. Despite almost a century of medical advancements, sepsis still poses a significant health challenge. Annually, the United States experiences over 1.7 million cases of sepsis, leading to more than 350,000 deaths. The critical factor in improving survival rates is early recognition and treatment, as delays in addressing the condition can exponentially increase mortality rates.</w:t>
      </w:r>
      <w:r/>
    </w:p>
    <w:p>
      <w:r/>
      <w:r>
        <w:t>The healthcare sector has increasingly turned towards AI to bolster various medical processes, and sepsis diagnosis is no exception. Current AI tools aim to identify early signs of sepsis, potentially before human clinicians can. AI's role in healthcare ranges from predicting long-term disease risks to developing new medications. Doctors at Santa Barbara Cottage Hospital are optimistic about AI's potential, though they acknowledge that existing AI models for sepsis detection are still in developmental stages and do not consistently surpass traditional diagnostic systems.</w:t>
      </w:r>
      <w:r/>
    </w:p>
    <w:p>
      <w:r/>
      <w:r>
        <w:t>Dr. Natalie Achamallah from Cottage Health emphasizes the critical import of patients seeking medical attention promptly. Symptoms of sepsis can be subtle, such as weakness, confusion, or a general sense of feeling unwell. These symptoms are especially elusive in high-risk groups like children, older adults, and individuals with compromised immune systems. Recognising telltale signs such as fever, shortness of breath, rapid heartbeat, and chills in the context of a recent infection can be lifesaving.</w:t>
      </w:r>
      <w:r/>
    </w:p>
    <w:p>
      <w:r/>
      <w:r>
        <w:t>The reliance on AI in this realm is seen as a promising new chapter. Although it remains in its infancy, the potential for AI to transform sepsis diagnosis and treatment is significant. The challenge lies in creating models that can accurately pinpoint the diverse indicators of sepsis—a condition that can manifest differently in each patient.</w:t>
      </w:r>
      <w:r/>
    </w:p>
    <w:p>
      <w:r/>
      <w:r>
        <w:t>With enhanced technology on the horizon, it is conceivable that AI will soon be another critical tool in the fight against sepsis. Healthcare providers and researchers are diligently working towards this goal, hopeful that AI will eventually streamline and improve the detection process.</w:t>
      </w:r>
      <w:r/>
    </w:p>
    <w:p>
      <w:r/>
      <w:r>
        <w:t xml:space="preserve">This September, which marks Sepsis Awareness Month, medical professionals and organisations are urging the public to educate themselves about sepsis. Preventative measures like regular hand washing, sanitising surfaces, and staying up-to-date on vaccinations are simple yet effective strategies. Learning to recognise early symptoms and securing timely medical treatment is paramount. </w:t>
      </w:r>
      <w:r/>
    </w:p>
    <w:p>
      <w:r/>
      <w:r>
        <w:t>Santa Barbara Cottage Hospital continues its efforts in pushing the boundaries of medical technology to improve patient outcomes with sepsis. As AI technology progresses, it may soon play a crucial role in providing early and accurate diagnoses, further enhancing the arsenal against this formidable ailment.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