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Upcoming webinar on AI-driven decision-making in warehousing and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Upcoming Webinar on AI-Driven Decision-Making in Warehousing and Logistics</w:t>
      </w:r>
      <w:r/>
    </w:p>
    <w:p>
      <w:r/>
      <w:r>
        <w:t>Next Thursday, 10 October, at 11:00 am, industry professionals are invited to join an insightful online webinar focusing on the utilisation of artificial intelligence (AI) to enhance decision-making processes in warehousing and logistics. The event is hosted collaboratively by Lucas Systems and Logistics Manager, offering a comprehensive examination of advanced technologies transforming distribution strategies.</w:t>
      </w:r>
      <w:r/>
    </w:p>
    <w:p>
      <w:r/>
      <w:r>
        <w:t>AI and machine learning are becoming increasingly crucial in the logistics sector, revolutionising how warehouses operate and respond to dynamic supply chain conditions. The webinar aims to provide attendees with a deep understanding of how implementing these technologies can lead to significant operational improvements and heightened customer satisfaction.</w:t>
      </w:r>
      <w:r/>
    </w:p>
    <w:p>
      <w:r/>
      <w:r>
        <w:rPr>
          <w:b/>
        </w:rPr>
        <w:t>Key Topics and Learning Outcomes:</w:t>
      </w:r>
      <w:r/>
    </w:p>
    <w:p>
      <w:r/>
      <w:r>
        <w:t>Participants will gain insights into various aspects of AI application in warehousing, including:</w:t>
      </w:r>
      <w:r/>
    </w:p>
    <w:p>
      <w:r/>
      <w:r>
        <w:t xml:space="preserve">1. </w:t>
      </w:r>
      <w:r>
        <w:rPr>
          <w:b/>
        </w:rPr>
        <w:t>Optimisation of Warehouse Operations</w:t>
      </w:r>
      <w:r>
        <w:t>: The discussion will cover the impact of intelligent software and adaptable automation on warehouse performance. Attendees will learn how these technological advancements streamline processes, resulting in more efficient and accurate operations.</w:t>
      </w:r>
      <w:r/>
    </w:p>
    <w:p>
      <w:r/>
      <w:r>
        <w:t xml:space="preserve">2. </w:t>
      </w:r>
      <w:r>
        <w:rPr>
          <w:b/>
        </w:rPr>
        <w:t>Intelligent Batching and Pick Path Optimisation</w:t>
      </w:r>
      <w:r>
        <w:t>: This segment will explore how AI-driven methodologies like intelligent batching and pick path optimisation have drastically improved productivity and accuracy within warehouses. The benefits of these approaches in real-world applications will be highlighted.</w:t>
      </w:r>
      <w:r/>
    </w:p>
    <w:p>
      <w:r/>
      <w:r>
        <w:t xml:space="preserve">3. </w:t>
      </w:r>
      <w:r>
        <w:rPr>
          <w:b/>
        </w:rPr>
        <w:t>Dynamic Prioritisation and Real-time Responses</w:t>
      </w:r>
      <w:r>
        <w:t>: The webinar will delve into dynamic prioritisation techniques that allow warehouses to respond swiftly and cost-effectively to fluctuations in the supply chain, market shifts, and changing customer demands. The ability to make real-time adaptations is increasingly crucial in today’s fast-paced market environment.</w:t>
      </w:r>
      <w:r/>
    </w:p>
    <w:p>
      <w:r/>
      <w:r>
        <w:t xml:space="preserve">4. </w:t>
      </w:r>
      <w:r>
        <w:rPr>
          <w:b/>
        </w:rPr>
        <w:t>Enhanced Decision-Making and Employee Engagement</w:t>
      </w:r>
      <w:r>
        <w:t>: The event will also emphasise the role of real-time data visibility and workforce tools in better decision-making processes. Enhancing employee engagement and efficiency through the intelligent use of data will be a focal point of discussion.</w:t>
      </w:r>
      <w:r/>
    </w:p>
    <w:p>
      <w:r/>
      <w:r>
        <w:rPr>
          <w:b/>
        </w:rPr>
        <w:t>Speakers:</w:t>
      </w:r>
      <w:r/>
      <w:r/>
    </w:p>
    <w:p>
      <w:pPr>
        <w:pStyle w:val="ListBullet"/>
        <w:spacing w:line="240" w:lineRule="auto"/>
        <w:ind w:left="720"/>
      </w:pPr>
      <w:r/>
      <w:r>
        <w:t>Rick Day, Client Director, Lucas Systems With over 25 years of experience in the software industry, Rick Day brings valuable expertise to the webinar. His extensive background includes tenures at notable companies such as Blue Yonder, Pivotal Software, and SPSS. At Lucas Systems, Rick has been instrumental in guiding UK companies towards the effective use of predictive AI to operationalise data, thereby driving better decision-making and improved business outcomes.</w:t>
      </w:r>
      <w:r/>
    </w:p>
    <w:p>
      <w:pPr>
        <w:pStyle w:val="ListBullet"/>
        <w:spacing w:line="240" w:lineRule="auto"/>
        <w:ind w:left="720"/>
      </w:pPr>
      <w:r/>
      <w:r>
        <w:t>James McLoughlin, Deputy Editor, Logistics Manager James McLoughlin, with a Journalism degree from the University of Leeds, has a wealth of experience in multimedia news production. As deputy editor of Logistics Manager, he is responsible for researching, writing, and editing content across various platforms. His contributions also extend to hosting webinars and engaging with in-person events organised by Logistics Manager and Akabo Media.</w:t>
      </w:r>
      <w:r/>
      <w:r/>
    </w:p>
    <w:p>
      <w:r/>
      <w:r>
        <w:t>This webinar presents an opportunity for professionals in the warehousing and logistics industry to explore the practical applications of AI and machine learning, and understand their transformative potential.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