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WalesOnline covers the latest at Meta Connect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WalesOnline Covers Latest Local and International News</w:t>
      </w:r>
      <w:r/>
    </w:p>
    <w:p>
      <w:r/>
      <w:r>
        <w:rPr>
          <w:b/>
        </w:rPr>
        <w:t>September 25, 2024 - Wales</w:t>
      </w:r>
      <w:r/>
    </w:p>
    <w:p>
      <w:r/>
      <w:r>
        <w:t>WalesOnline is set to bring an extensive array of news stories from across Wales, focusing diligently on events such as local updates, travel information, and key stories making waves both within and outside the UK. The live blog, running throughout the day from Wednesday, September 25, aims to keep readers informed whether they're commuting, at home, or at their workplaces.</w:t>
      </w:r>
      <w:r/>
    </w:p>
    <w:p>
      <w:r/>
      <w:r>
        <w:t>Prominent among the upcoming events is Meta Connect 2024, a significant assembly hosted by Meta, formerly known as Facebook. This annual event, similar in format to Apple's WWDC or Google's I/O, will unveil new product developments and updates, with a strong emphasis on wearables, AI, and AR/VR technologies.</w:t>
      </w:r>
      <w:r/>
    </w:p>
    <w:p>
      <w:r/>
      <w:r>
        <w:rPr>
          <w:b/>
        </w:rPr>
        <w:t>Meta Connect 2024 Highlights</w:t>
      </w:r>
      <w:r/>
    </w:p>
    <w:p>
      <w:r/>
      <w:r>
        <w:t>At the forefront of this year's Meta Connect, scheduled to commence later today, will be Meta CEO Mark Zuckerberg's opening keynote. The keynote, set to begin at 10 a.m. PT (1 p.m. ET), promises to unveil the company’s latest innovations, most notably the new Meta Quest 3S mixed reality headset.</w:t>
      </w:r>
      <w:r/>
    </w:p>
    <w:p>
      <w:r/>
      <w:r>
        <w:t>The Meta Quest 3S is expected to offer advancements in mixed reality experiences, integrating virtual and augmented reality capabilities to enhance user interaction and functionality. This reveal is anticipated to set new benchmarks in the industry and further Meta's ambitions in the evolving tech landscape.</w:t>
      </w:r>
      <w:r/>
    </w:p>
    <w:p>
      <w:r/>
      <w:r>
        <w:t>In addition to the headset, updates on existing smart glasses and VR headsets are expected, alongside new features integrating Meta AI. These revelations are projected to reflect Meta’s persistent efforts in pushing the boundaries of immersive technology and artificial intelligence.</w:t>
      </w:r>
      <w:r/>
    </w:p>
    <w:p>
      <w:r/>
      <w:r>
        <w:t>Throughout the day, detailed coverage of Meta Connect 2024 will be provided, encompassing product reveals, anticipated updates and features, and on-ground reactions. This comprehensive coverage aims to give readers a thorough understanding of the event and its implications for the tech world.</w:t>
      </w:r>
      <w:r/>
    </w:p>
    <w:p>
      <w:r/>
      <w:r>
        <w:rPr>
          <w:b/>
        </w:rPr>
        <w:t>Keeping Readers Updated</w:t>
      </w:r>
      <w:r/>
    </w:p>
    <w:p>
      <w:r/>
      <w:r>
        <w:t>For readers interested in the latest updates from Wales and around the world, WalesOnline’s live blog will be an invaluable resource. By contributing comments or tweeting updates, readers can engage with the ongoing coverage and share information pertinent to their areas. This interactive approach ensures a collaborative and up-to-date news experience.</w:t>
      </w:r>
      <w:r/>
    </w:p>
    <w:p>
      <w:r/>
      <w:r>
        <w:rPr>
          <w:b/>
        </w:rPr>
        <w:t>Conclusion</w:t>
      </w:r>
      <w:r/>
    </w:p>
    <w:p>
      <w:r/>
      <w:r>
        <w:t>The day’s coverage promises to deliver essential updates on both local and international fronts. With Meta Connect 2024 poised to make significant announcements, technology enthusiasts and the general public alike can stay informed on groundbreaking advancements. WalesOnline remains committed to providing timely and comprehensive news, keeping its readers informed and engaged throughout the day.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