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home interior design: user testifies to Gepetto's transformative potential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Revolutionises Home Interior Design: User Testifies to Gepetto's Transformative Potential</w:t>
      </w:r>
      <w:r/>
    </w:p>
    <w:p>
      <w:r/>
      <w:r>
        <w:t>In the age of rapidly advancing technology, artificial intelligence (AI) tools are now making significant strides in areas previously considered solely the province of human creativity. One such tool, Gepetto, has turned the traditional approach to home interior design on its head, offering users a novel and efficient way to overhaul their living spaces.</w:t>
      </w:r>
      <w:r/>
    </w:p>
    <w:p>
      <w:r/>
      <w:r>
        <w:t>A recent user, grappling with a five-year-old Ikea sofa that had weathered multiple moves and was now causing physical discomfort during prolonged gaming sessions, turned to Gepetto for a solution. The result was not just a new sofa but an entire aesthetic transformation of a mismatched living room.</w:t>
      </w:r>
      <w:r/>
    </w:p>
    <w:p>
      <w:pPr>
        <w:pStyle w:val="Heading4"/>
      </w:pPr>
      <w:r>
        <w:t>What is Gepetto?</w:t>
      </w:r>
      <w:r/>
    </w:p>
    <w:p>
      <w:r/>
      <w:r>
        <w:t>Gepetto is an AI tool designed primarily for real estate professionals who need a cost-effective and efficient method to stage homes and apartments for online listings. However, its application has widened, proving beneficial for any individual looking to reimagine their living space.</w:t>
      </w:r>
      <w:r/>
    </w:p>
    <w:p>
      <w:r/>
      <w:r>
        <w:t>The process begins by uploading a photo of the room in question. Users then select from a drop-down menu that includes various interior design styles. Gepetto offers an expansive list of styles such as Midcentury Retro, Cyberpunk, Provence, Normandie, and many others, catering to a wide array of tastes.</w:t>
      </w:r>
      <w:r/>
    </w:p>
    <w:p>
      <w:r/>
      <w:r>
        <w:t>The AI then generates an image of the room with the selected design within approximately 15 seconds. Users can control aspects like wall colours and the extent of creative freedom Gepetto should employ.</w:t>
      </w:r>
      <w:r/>
    </w:p>
    <w:p>
      <w:pPr>
        <w:pStyle w:val="Heading4"/>
      </w:pPr>
      <w:r>
        <w:t>A User's Experience</w:t>
      </w:r>
      <w:r/>
    </w:p>
    <w:p>
      <w:r/>
      <w:r>
        <w:t>Seeking a complete overhaul, the user, Rachel Kane, started by navigating to the Gepetto AI website, creating an account, and uploading a photo of her living room. She experimented with several design styles, some elegant and some extravagant, before settling on a look that resonated with her vision for the space.</w:t>
      </w:r>
      <w:r/>
    </w:p>
    <w:p>
      <w:r/>
      <w:r>
        <w:t>One of the most notable features of Gepetto is its ability to propose furniture and decor changes that align with the chosen design style. Kane found herself considering a living room setup evocative of Versailles, complete with grand chandeliers and baroque detailing. Despite some humorous AI-generated quirks, such as oversized sunhat wall decor, she found the process enjoyable and enlightening.</w:t>
      </w:r>
      <w:r/>
    </w:p>
    <w:p>
      <w:pPr>
        <w:pStyle w:val="Heading4"/>
      </w:pPr>
      <w:r>
        <w:t>Shopping for the AI-Generated Look</w:t>
      </w:r>
      <w:r/>
    </w:p>
    <w:p>
      <w:r/>
      <w:r>
        <w:t xml:space="preserve">After finalising the design, Gepetto offers a shopping feature that links users to websites where similar furniture and decor can be purchased. Initially, the AI's top recommendations included real estate and short-term rental sites, but further scrolling revealed options from retailers such as Etsy, West Elm, Amazon, and Pinterest. </w:t>
      </w:r>
      <w:r/>
    </w:p>
    <w:p>
      <w:r/>
      <w:r>
        <w:t>Kane opted to cross-verify the AI-generated image with Google searches to find reputable furniture retailers. This led her to a range of suitable options, ensuring a balance between aesthetic appeal and budget considerations.</w:t>
      </w:r>
      <w:r/>
    </w:p>
    <w:p>
      <w:pPr>
        <w:pStyle w:val="Heading4"/>
      </w:pPr>
      <w:r>
        <w:t>Benefits and Costs</w:t>
      </w:r>
      <w:r/>
    </w:p>
    <w:p>
      <w:r/>
      <w:r>
        <w:t xml:space="preserve">Although the initial seven uses of Gepetto are free, unlimited access and image upscaling require a subscription fee of approximately $43 per month. This cost could be seen as a worthwhile investment for those looking to revamp multiple rooms or requiring extensive staging services. </w:t>
      </w:r>
      <w:r/>
    </w:p>
    <w:p>
      <w:r/>
      <w:r>
        <w:t>Gepetto provides a particularly useful tool for new homeowners or renters starting with blank canvases. Its capacity to maintain some existing furniture elements while introducing new pieces can help create a cohesive and personalised living environment.</w:t>
      </w:r>
      <w:r/>
    </w:p>
    <w:p>
      <w:pPr>
        <w:pStyle w:val="Heading4"/>
      </w:pPr>
      <w:r>
        <w:t>Conclusion</w:t>
      </w:r>
      <w:r/>
    </w:p>
    <w:p>
      <w:r/>
      <w:r>
        <w:t>Gepetto underscores the evolving role of AI in personal and professional domains. By simplifying the process of interior design, it allows users to experiment with different styles and make informed decisions about their living spaces. As AI continues to permeate various aspects of daily life, tools like Gepetto exemplify the blend of technology and creativity, offering practical solutions that could redefine how we approach home improvement projects.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