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LoveFrom collaborates with OpenAI to develop revolutionary AI device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LoveFrom Collaborates with OpenAI to Develop Revolutionary AI Device</w:t>
      </w:r>
      <w:r/>
    </w:p>
    <w:p>
      <w:r/>
      <w:r>
        <w:t>In recent weeks, LoveFrom, the San Francisco-headquartered design studio led by former Apple chief design officer Jony Ive and acclaimed designer Marc Newson, has attracted significant attention. The studio's endeavours, including a logo upgrade, a high-profile feature in The New York Times, and a collaboration with luxury outerwear brand Moncler, have kept it squarely in the media limelight. However, it's the studio's latest venture that promises to break new ground in the tech world.</w:t>
      </w:r>
      <w:r/>
    </w:p>
    <w:p>
      <w:r/>
      <w:r>
        <w:t>LoveFrom has confirmed its partnership with OpenAI founder Sam Altman to develop a new, highly secretive AI device. The project has seen investments from notable entities, including Laurene Powell Jobs’ Emerson Collective and Ive himself, underscoring the project's prestige and potential.</w:t>
      </w:r>
      <w:r/>
    </w:p>
    <w:p>
      <w:r/>
      <w:r>
        <w:t>Jony Ive, renowned for his meticulous attention to detail—a trait that's sometimes gently mocked though often celebrated—appears to be the perfect fit for this ambitious project. Known for his involvement in seemingly minor design details, such as crafting a five-volume history of garment fasteners, Ive's expertise might be just what is needed to navigate the ethical and technical complexities of this human-AI interface.</w:t>
      </w:r>
      <w:r/>
    </w:p>
    <w:p>
      <w:r/>
      <w:r>
        <w:t>While specific details regarding the device remain sparse, initial indications suggest it will aim to create a computing experience that is less socially disruptive than the iPhone. The exact form and release date of the device are yet to be revealed. The language used hints at a consumer mass-market device, possibly designed to provide streamlined access to AI technologies like OpenAI’s ChatGPT and Dall-E, positioning it as a competitor to Apple's recently announced Intelligence features for their iPhone 16, which include enhanced Siri capabilities and advanced visual query features.</w:t>
      </w:r>
      <w:r/>
    </w:p>
    <w:p>
      <w:r/>
      <w:r>
        <w:t>The anticipation around this project is matched by some scepticism among industry experts. Industrial designer and Fuseproject founder Yves Béhar has expressed concerns, stating, "To me, AI on smartphones, especially in social media, are just a pathetic continuation of the same business model that has been exploitative to consumers for decades." Béhar believes that such applications of AI largely serve the "attention economy" rather than contributing meaningfully to society.</w:t>
      </w:r>
      <w:r/>
    </w:p>
    <w:p>
      <w:r/>
      <w:r>
        <w:t>The partnership between LoveFrom and OpenAI remains shrouded in mystery. The studio has not commented on whether the forthcoming AI device will be a singular product or a system of interconnected components. The project raises critical questions about design and functionality, particularly regarding the device's reliance on cloud computing versus on-device processing power. Security and privacy considerations will likely be integral to the design process, influencing whether the device features a display and, if so, what form it will take.</w:t>
      </w:r>
      <w:r/>
    </w:p>
    <w:p>
      <w:r/>
      <w:r>
        <w:t>Earlier reporting by the Financial Times, citing anonymous sources, pointed to the collaboration's goal of creating a novel way of interacting with computers that minimizes dependence on screens. During a visit by New York Times reporter Tripp Mickle to LoveFrom's headquarters, early design materials for the device were spotted, indicating that the project's conceptual phase is actively progressing.</w:t>
      </w:r>
      <w:r/>
    </w:p>
    <w:p>
      <w:r/>
      <w:r>
        <w:t>As development continues, the tech and design communities remain watchful, eager to see how this new AI device will unfold and whether it will live up to its promise of delivering a less socially disruptive computing experience.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