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VocaEase: Bridging language gaps with an AI-powered translation device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VocaEase: Bridging Language Gaps with an AI-Powered, 360° Translation Device</w:t>
      </w:r>
      <w:r/>
    </w:p>
    <w:p>
      <w:r/>
      <w:r>
        <w:t>In an increasingly interconnected world, language barriers remain a significant challenge. Despite advancements in digital communication, the need for seamless and instant translation tools persists. Addressing this need, VocaEase has introduced an innovative solution: a sleek, AI-powered translation device that attaches effortlessly to the back of smartphones, offering real-time translation across more than 138 languages at the press of a button.</w:t>
      </w:r>
      <w:r/>
    </w:p>
    <w:p>
      <w:r/>
      <w:r>
        <w:rPr>
          <w:b/>
        </w:rPr>
        <w:t>Innovative Design and Functionality</w:t>
      </w:r>
      <w:r/>
    </w:p>
    <w:p>
      <w:r/>
      <w:r>
        <w:t>The VocaEase device, designed by Louis Yan, Roger Law, and Linko, merges functionality with elegant design. Constructed from lightweight aluminium alloy, the device boasts durability and an aesthetic that complements modern smartphones. Its magnetic ring design allows it to adhere easily to smartphones and laptops, providing a 360-degree feature for enhanced grip or even functioning as a stand for watching videos or making calls.</w:t>
      </w:r>
      <w:r/>
    </w:p>
    <w:p>
      <w:r/>
      <w:r>
        <w:t>This compact device doesn't just offer translation; it integrates with users' lifestyles by enabling various modes of communication. The device is proficient in voice and video call translation, ensuring conversations flow naturally with automatic transcription and subtitle translation. Its Cross-App translation feature allows users to instantly translate text and voice messages across social media platforms, boasting a response time of just 0.5 seconds. For business settings, VocaEase can record and translate meeting transcripts, which can then be shared among team members.</w:t>
      </w:r>
      <w:r/>
    </w:p>
    <w:p>
      <w:r/>
      <w:r>
        <w:t>Dialogue Translation mode further simplifies interactions by allowing voice translation without needing to press the physical ring's button. Users can simply touch the voice button on the screen to activate this feature.</w:t>
      </w:r>
      <w:r/>
    </w:p>
    <w:p>
      <w:r/>
      <w:r>
        <w:rPr>
          <w:b/>
        </w:rPr>
        <w:t>Powered by Advanced AI</w:t>
      </w:r>
      <w:r/>
    </w:p>
    <w:p>
      <w:r/>
      <w:r>
        <w:t>The core of VocaEase's functionality lies in its advanced AI capabilities, powered by ChatGPT. This technology ensures both speed and accuracy, allowing users to hold genuine conversations in multiple languages. Unlike many traditional translation devices that may struggle with regional dialects and local expressions, VocaEase excels in delivering contextually appropriate translations.</w:t>
      </w:r>
      <w:r/>
    </w:p>
    <w:p>
      <w:r/>
      <w:r>
        <w:rPr>
          <w:b/>
        </w:rPr>
        <w:t>Extended Battery Life and Convenience</w:t>
      </w:r>
      <w:r/>
    </w:p>
    <w:p>
      <w:r/>
      <w:r>
        <w:t>One of the standout features of VocaEase is its impressive battery life. A quick 10-minute charge can sustain the device for up to 30 days on standby, ensuring that it's always ready to assist users without frequent recharging.</w:t>
      </w:r>
      <w:r/>
    </w:p>
    <w:p>
      <w:r/>
      <w:r>
        <w:t>The convenience of the VocaEase device means users can say goodbye to the cumbersome process of copying and pasting texts between different translation apps. Instead, this all-in-one tool offers an elegant solution, making it ideal for travellers, business professionals, students, and anyone keen to communicate across language barriers.</w:t>
      </w:r>
      <w:r/>
    </w:p>
    <w:p>
      <w:r/>
      <w:r>
        <w:rPr>
          <w:b/>
        </w:rPr>
        <w:t>A Market Success</w:t>
      </w:r>
      <w:r/>
    </w:p>
    <w:p>
      <w:r/>
      <w:r>
        <w:t>Priced at $79—down from $139—and with only a limited stock remaining, VocaEase has already raised over $37,000, underlining its rapid adoption and appeal. The urgency of its availability indicates both its popularity and the effectiveness of its early marketing efforts.</w:t>
      </w:r>
      <w:r/>
    </w:p>
    <w:p>
      <w:r/>
      <w:r>
        <w:rPr>
          <w:b/>
        </w:rPr>
        <w:t>Conclusion</w:t>
      </w:r>
      <w:r/>
    </w:p>
    <w:p>
      <w:r/>
      <w:r>
        <w:t>VocaEase's 360° MagSafe AI Translation Ring represents a significant leap forward in the realm of translation devices. By integrating advanced AI with user-centred design, it manages to bridge language gaps while fitting seamlessly into modern lifestyles. Whether for international business meetings, travel adventures, or educational purposes, this device ensures smooth and accurate communication, fostering deeper connections in our global community.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