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Telemedicine and AI transform global healthcare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Telemedicine and AI Transform Global Healthcare Industry</w:t>
      </w:r>
      <w:r/>
    </w:p>
    <w:p>
      <w:r/>
      <w:r>
        <w:t>The global healthcare sector is undergoing a significant transformation, driven largely by technological advancements such as telemedicine, remote monitoring, and artificial intelligence (AI). These innovations are bringing profound benefits to both patients and healthcare providers, while also presenting lucrative opportunities for IT service providers.</w:t>
      </w:r>
      <w:r/>
    </w:p>
    <w:p>
      <w:r/>
      <w:r>
        <w:rPr>
          <w:b/>
        </w:rPr>
        <w:t>Telemedicine's Rapid Growth</w:t>
      </w:r>
      <w:r/>
    </w:p>
    <w:p>
      <w:r/>
      <w:r>
        <w:t>Telemedicine has seen exponential growth, especially since the COVID-19 pandemic. It has become crucial for facilitating remote consultations and diagnostics, which have drastically changed how healthcare is delivered. By integrating AI into healthcare workflows, physicians, nurses, and other providers can manage their time more effectively, improve patient outcomes, and enhance the overall quality of care. This technology can connect remote communities to urban hospitals using just a smartphone or laptop, eliminating the need for travel and allowing resources to be better deployed for quicker and more cost-effective care.</w:t>
      </w:r>
      <w:r/>
    </w:p>
    <w:p>
      <w:r/>
      <w:r>
        <w:rPr>
          <w:b/>
        </w:rPr>
        <w:t>Advanced Medical Cameras</w:t>
      </w:r>
      <w:r/>
    </w:p>
    <w:p>
      <w:r/>
      <w:r>
        <w:t>AVer Europe’s MD range of ultra-high definition medical-grade cameras are at the forefront of these advancements. These cameras provide clear, real-time visuals and perfect audio, aiding in accurate diagnoses and management of conditions from remote locations. For example, the MD330U model is equipped with a 4K image sensor and a 30X optical zoom. It can function as a Pan Tilt Zoom (PTZ) camera or be used handheld for close-up examinations, ensuring patient privacy through face and/or body pixelation. This technology is currently being used by a team of doctors in Taiwan to deliver crucial treatment to soldiers in Ukraine, highlighting its potential in life-saving scenarios.</w:t>
      </w:r>
      <w:r/>
    </w:p>
    <w:p>
      <w:r/>
      <w:r>
        <w:rPr>
          <w:b/>
        </w:rPr>
        <w:t>Patient Monitoring Innovations</w:t>
      </w:r>
      <w:r/>
    </w:p>
    <w:p>
      <w:r/>
      <w:r>
        <w:t>Monitoring vulnerable patients in settings such as intensive care units, residential care homes, or even their own homes traditionally requires significant resources. However, connected health technology now allows a single nurse to monitor multiple patients simultaneously via one screen, receiving real-time alerts for necessary interventions. AVer Europe’s MD120UI camera, featuring 4K PTZ capabilities with infrared vision and a 20X optical zoom, enables continuous monitoring even in low-light or total darkness conditions. This is particularly beneficial for patients with complex health issues requiring vigilant oversight, such as those in ICUs where sudden changes in condition need immediate attention.</w:t>
      </w:r>
      <w:r/>
    </w:p>
    <w:p>
      <w:r/>
      <w:r>
        <w:t>In home healthcare environments, these cameras allow remote caregivers to monitor vulnerable patients, like the elderly or those with limited mobility. When combined with ViewCare software, medical staff can receive live video and audio from up to 255 different locations, potentially revolutionising workflows and resource efficiencies within healthcare organisations.</w:t>
      </w:r>
      <w:r/>
    </w:p>
    <w:p>
      <w:r/>
      <w:r>
        <w:rPr>
          <w:b/>
        </w:rPr>
        <w:t>Operating Room Recording and Streaming</w:t>
      </w:r>
      <w:r/>
    </w:p>
    <w:p>
      <w:r/>
      <w:r>
        <w:t>Modern surgical procedures often require real-time collaboration among multi-disciplinary teams. AVer medical-grade cameras support high-definition video recording and live streaming from operating rooms, critical for surgical documentation, education, and collaboration. They capture every detail, ensuring that complex cases are thoroughly documented and reviewed. Additionally, the streaming capabilities enable consultations with off-site experts, ensuring specialised attention for complex cases. This connectivity allows surgeons to collaborate globally, optimising patient outcomes and enhancing the learning experience for medical students through immersive lessons supported by high-precision camera motors.</w:t>
      </w:r>
      <w:r/>
    </w:p>
    <w:p>
      <w:r/>
      <w:r>
        <w:rPr>
          <w:b/>
        </w:rPr>
        <w:t>Research and Development</w:t>
      </w:r>
      <w:r/>
    </w:p>
    <w:p>
      <w:r/>
      <w:r>
        <w:t>In addition to these applications, AVer Europe is involved in research programmes utilising video analytics to study surgeons' body positions to prevent back issues and physical stress. The company remains at the forefront of innovation, consistently evolving the use cases for connected health technology.</w:t>
      </w:r>
      <w:r/>
    </w:p>
    <w:p>
      <w:r/>
      <w:r>
        <w:t>The advancements in telemedicine, patient monitoring, and operating room technology underscore the significant impact of AI and connected health on the global healthcare landscape. These technologies are not only transforming how healthcare is delivered but are also driving efficiencies and creating new opportunities within the sector.</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