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AI search engines: a new era of user experience and privacy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Advancements in AI Search Engines: A New Era of User Experience and Privacy</w:t>
      </w:r>
      <w:r/>
    </w:p>
    <w:p>
      <w:r/>
      <w:r>
        <w:t>Over the past year, AI-powered search engines have made significant strides, presenting formidable alternatives to mainstream search platforms such as Google and Bing. Leveraging cutting-edge, open-source language models, today's AI search engines are evolving, offering high-quality search experiences, innovative user interfaces, and robust privacy features. This article explores five leading AI search engines that have redefined how we access information online: Brave AI Search, Andi Search, Perplexity AI, Phind, and YOU AI Search Engine.</w:t>
      </w:r>
      <w:r/>
    </w:p>
    <w:p>
      <w:pPr>
        <w:pStyle w:val="Heading3"/>
      </w:pPr>
      <w:r>
        <w:t>Brave AI Search</w:t>
      </w:r>
      <w:r/>
    </w:p>
    <w:p>
      <w:r/>
      <w:r>
        <w:t xml:space="preserve">Brave AI Search, accessible via </w:t>
      </w:r>
      <w:hyperlink r:id="rId9">
        <w:r>
          <w:rPr>
            <w:color w:val="0000EE"/>
            <w:u w:val="single"/>
          </w:rPr>
          <w:t>search.brave.com</w:t>
        </w:r>
      </w:hyperlink>
      <w:r>
        <w:t>, is noted for its strict privacy policies and a clean, uncluttered user interface. This search engine uses open-source language models, notably Metas Llama 3 and Mistral AI Mixtral, to provide comprehensive and accurate search results. Additionally, users have the option to toggle Claude Instant models from Anthropic, further enhancing search capabilities.</w:t>
      </w:r>
      <w:r/>
    </w:p>
    <w:p>
      <w:r/>
      <w:r>
        <w:t>One of the standout features of Brave AI Search is its strong commitment to user privacy. The engine ensures that all user IP information is blocked from the language model infrastructure, and all search query information is erased immediately after the chat session ends. Brave also offers integrations with external language models while maintaining stringent privacy measures, such as automatic shielding of personally identifiable information and data removal from partner servers after 30 days.</w:t>
      </w:r>
      <w:r/>
    </w:p>
    <w:p>
      <w:pPr>
        <w:pStyle w:val="Heading3"/>
      </w:pPr>
      <w:r>
        <w:t>Andi Search</w:t>
      </w:r>
      <w:r/>
    </w:p>
    <w:p>
      <w:r/>
      <w:r>
        <w:t xml:space="preserve">Andi Search, found on </w:t>
      </w:r>
      <w:hyperlink r:id="rId10">
        <w:r>
          <w:rPr>
            <w:color w:val="0000EE"/>
            <w:u w:val="single"/>
          </w:rPr>
          <w:t>andisearch.com</w:t>
        </w:r>
      </w:hyperlink>
      <w:r>
        <w:t>, is a privacy-first AI search engine that offers an ad-free experience. In a recent benchmark by Talc AI SearchBench, Andi outperformed renowned platforms like Google Gemini, ChatGPT, and Perplexity, with an impressive correctness score of 87%.</w:t>
      </w:r>
      <w:r/>
    </w:p>
    <w:p>
      <w:r/>
      <w:r>
        <w:t>Distinctly, Andi presents search results with a blend of contextual text and images, enhancing comprehension. It is recognized for providing factually grounded answers while avoiding the hallucinations common in GPT-based applications. Andi's business model anticipates future premium versions, but for now, the service remains completely free.</w:t>
      </w:r>
      <w:r/>
    </w:p>
    <w:p>
      <w:pPr>
        <w:pStyle w:val="Heading3"/>
      </w:pPr>
      <w:r>
        <w:t>Perplexity AI</w:t>
      </w:r>
      <w:r/>
    </w:p>
    <w:p>
      <w:r/>
      <w:r>
        <w:t xml:space="preserve">Perplexity AI, accessible via </w:t>
      </w:r>
      <w:hyperlink r:id="rId11">
        <w:r>
          <w:rPr>
            <w:color w:val="0000EE"/>
            <w:u w:val="single"/>
          </w:rPr>
          <w:t>perplexity.ai</w:t>
        </w:r>
      </w:hyperlink>
      <w:r>
        <w:t>, integrates traditional search functionalities with advanced language models on the Azure infrastructure, relying on GPT-3 for its operations. It offers both free and pro versions, with the latter priced at $20 per month, which includes 300 Pro Searches daily and access to various AI models, such as GPT-4o and Claude-3.</w:t>
      </w:r>
      <w:r/>
    </w:p>
    <w:p>
      <w:r/>
      <w:r>
        <w:t>Perplexity AI features tailored search focuses such as academic searches, social interactions, and more, providing a versatile search experience. Although it stores user data while an account is active, the platform promises data removal 30 days post-account deletion.</w:t>
      </w:r>
      <w:r/>
    </w:p>
    <w:p>
      <w:pPr>
        <w:pStyle w:val="Heading3"/>
      </w:pPr>
      <w:r>
        <w:t>Phind</w:t>
      </w:r>
      <w:r/>
    </w:p>
    <w:p>
      <w:r/>
      <w:r>
        <w:t xml:space="preserve">Phind, located at </w:t>
      </w:r>
      <w:hyperlink r:id="rId12">
        <w:r>
          <w:rPr>
            <w:color w:val="0000EE"/>
            <w:u w:val="single"/>
          </w:rPr>
          <w:t>phind.com</w:t>
        </w:r>
      </w:hyperlink>
      <w:r>
        <w:t>, describes itself as an "answer engine for developers" but serves broader purposes as a comprehensive AI search engine. It excels in delivering fast, detailed answers accompanied by useful web sources. Phind users can opt for advanced LLMs with the Pro version, enhancing the search experience further.</w:t>
      </w:r>
      <w:r/>
    </w:p>
    <w:p>
      <w:r/>
      <w:r>
        <w:t>A unique aspect of Phind is the option to ask follow-up questions based on initial search results. However, it has been noted that Phind sometimes cites outdated or incorrect sources, which can lead to misleading information.</w:t>
      </w:r>
      <w:r/>
    </w:p>
    <w:p>
      <w:pPr>
        <w:pStyle w:val="Heading3"/>
      </w:pPr>
      <w:r>
        <w:t>YOU AI Search Engine</w:t>
      </w:r>
      <w:r/>
    </w:p>
    <w:p>
      <w:r/>
      <w:r>
        <w:t xml:space="preserve">YOU, available at </w:t>
      </w:r>
      <w:hyperlink r:id="rId13">
        <w:r>
          <w:rPr>
            <w:color w:val="0000EE"/>
            <w:u w:val="single"/>
          </w:rPr>
          <w:t>you.com</w:t>
        </w:r>
      </w:hyperlink>
      <w:r>
        <w:t>, combines a large language model with up-to-date citations, branding itself as YouChat, a responsive search assistant. This platform offers a variety of AI modes, including Smart Mode, Genius Mode, Research Mode, and Create Mode, each tailored for different search needs.</w:t>
      </w:r>
      <w:r/>
    </w:p>
    <w:p>
      <w:r/>
      <w:r>
        <w:t>YOU AI Search Engine supports advertising and comes in both free and paid versions, with the latter providing extended search capabilities at prices of $15 and $25. Despite its text-heavy outputs and inclusion of ads, YOU remains a powerful tool for users seeking a dynamic and multifaceted search experience.</w:t>
      </w:r>
      <w:r/>
    </w:p>
    <w:p>
      <w:pPr>
        <w:pStyle w:val="Heading3"/>
      </w:pPr>
      <w:r>
        <w:t>The Future of AI Search Engines</w:t>
      </w:r>
      <w:r/>
    </w:p>
    <w:p>
      <w:r/>
      <w:r>
        <w:t>As AI search technology continues to advance, platforms like Andi Search and Brave AI Search highlight the potential of integrating robust privacy measures with high-precision search capabilities. These advancements demonstrate how open-source LLMs enable smaller search engines to compete with giants like Google and Bing, promising a future where user privacy and superior search experiences are mutually inclusive.</w:t>
      </w:r>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5">
        <w:r>
          <w:rPr>
            <w:color w:val="0000EE"/>
            <w:u w:val="single"/>
          </w:rPr>
          <w:t>https://mysocialpractice.com/2024/05/ai-search-engines/</w:t>
        </w:r>
      </w:hyperlink>
      <w:r>
        <w:t xml:space="preserve"> - This article explains how Perplexity AI integrates traditional search functionalities with advanced language models, offering a conversational interface and robust privacy features.</w:t>
      </w:r>
      <w:r/>
    </w:p>
    <w:p>
      <w:pPr>
        <w:pStyle w:val="ListNumber"/>
        <w:spacing w:line="240" w:lineRule="auto"/>
        <w:ind w:left="720"/>
      </w:pPr>
      <w:r/>
      <w:hyperlink r:id="rId16">
        <w:r>
          <w:rPr>
            <w:color w:val="0000EE"/>
            <w:u w:val="single"/>
          </w:rPr>
          <w:t>https://www.stanventures.com/news/acsi-survey-ai-drives-increase-in-search-engine-user-satisfaction-438/</w:t>
        </w:r>
      </w:hyperlink>
      <w:r>
        <w:t xml:space="preserve"> - This study highlights the impact of AI on search engines, including improvements in user satisfaction, ease of navigation, and content freshness, which aligns with the advancements in AI search engines discussed.</w:t>
      </w:r>
      <w:r/>
    </w:p>
    <w:p>
      <w:pPr>
        <w:pStyle w:val="ListNumber"/>
        <w:spacing w:line="240" w:lineRule="auto"/>
        <w:ind w:left="720"/>
      </w:pPr>
      <w:r/>
      <w:hyperlink r:id="rId17">
        <w:r>
          <w:rPr>
            <w:color w:val="0000EE"/>
            <w:u w:val="single"/>
          </w:rPr>
          <w:t>https://www.zdnet.com/article/best-ai-search-engine/</w:t>
        </w:r>
      </w:hyperlink>
      <w:r>
        <w:t xml:space="preserve"> - This article discusses the best AI search engines, including Perplexity AI, Google, and Bing, and their integration of AI technologies to enhance search capabilities and user experience.</w:t>
      </w:r>
      <w:r/>
    </w:p>
    <w:p>
      <w:pPr>
        <w:pStyle w:val="ListNumber"/>
        <w:spacing w:line="240" w:lineRule="auto"/>
        <w:ind w:left="720"/>
      </w:pPr>
      <w:r/>
      <w:hyperlink r:id="rId18">
        <w:r>
          <w:rPr>
            <w:color w:val="0000EE"/>
            <w:u w:val="single"/>
          </w:rPr>
          <w:t>https://marketful.com/blog/best-ai-search-engines/</w:t>
        </w:r>
      </w:hyperlink>
      <w:r>
        <w:t xml:space="preserve"> - This guide lists the top AI search engines, including those focused on privacy like Brave Search and DuckDuckGo, and discusses their features and functionalities.</w:t>
      </w:r>
      <w:r/>
    </w:p>
    <w:p>
      <w:pPr>
        <w:pStyle w:val="ListNumber"/>
        <w:spacing w:line="240" w:lineRule="auto"/>
        <w:ind w:left="720"/>
      </w:pPr>
      <w:r/>
      <w:hyperlink r:id="rId19">
        <w:r>
          <w:rPr>
            <w:color w:val="0000EE"/>
            <w:u w:val="single"/>
          </w:rPr>
          <w:t>https://builtin.com/artificial-intelligence/search-technology-advancements</w:t>
        </w:r>
      </w:hyperlink>
      <w:r>
        <w:t xml:space="preserve"> - This article details advancements in search technology, including semantic search, federated search, and the integration of NLP, AI, and ML, which are relevant to the evolution of AI search engines.</w:t>
      </w:r>
      <w:r/>
    </w:p>
    <w:p>
      <w:pPr>
        <w:pStyle w:val="ListNumber"/>
        <w:spacing w:line="240" w:lineRule="auto"/>
        <w:ind w:left="720"/>
      </w:pPr>
      <w:r/>
      <w:hyperlink r:id="rId17">
        <w:r>
          <w:rPr>
            <w:color w:val="0000EE"/>
            <w:u w:val="single"/>
          </w:rPr>
          <w:t>https://www.zdnet.com/article/best-ai-search-engine/</w:t>
        </w:r>
      </w:hyperlink>
      <w:r>
        <w:t xml:space="preserve"> - This article mentions Brave Search's strong emphasis on user privacy and security, which aligns with the description of Brave AI Search in the provided text.</w:t>
      </w:r>
      <w:r/>
    </w:p>
    <w:p>
      <w:pPr>
        <w:pStyle w:val="ListNumber"/>
        <w:spacing w:line="240" w:lineRule="auto"/>
        <w:ind w:left="720"/>
      </w:pPr>
      <w:r/>
      <w:hyperlink r:id="rId15">
        <w:r>
          <w:rPr>
            <w:color w:val="0000EE"/>
            <w:u w:val="single"/>
          </w:rPr>
          <w:t>https://mysocialpractice.com/2024/05/ai-search-engines/</w:t>
        </w:r>
      </w:hyperlink>
      <w:r>
        <w:t xml:space="preserve"> - This article describes Perplexity AI's features, such as its conversational interface and ability to compile and summarize information, which matches the details provided about Perplexity AI.</w:t>
      </w:r>
      <w:r/>
    </w:p>
    <w:p>
      <w:pPr>
        <w:pStyle w:val="ListNumber"/>
        <w:spacing w:line="240" w:lineRule="auto"/>
        <w:ind w:left="720"/>
      </w:pPr>
      <w:r/>
      <w:hyperlink r:id="rId18">
        <w:r>
          <w:rPr>
            <w:color w:val="0000EE"/>
            <w:u w:val="single"/>
          </w:rPr>
          <w:t>https://marketful.com/blog/best-ai-search-engines/</w:t>
        </w:r>
      </w:hyperlink>
      <w:r>
        <w:t xml:space="preserve"> - This guide mentions Phind as an AI search engine that delivers fast and detailed answers, which is consistent with the description of Phind in the text.</w:t>
      </w:r>
      <w:r/>
    </w:p>
    <w:p>
      <w:pPr>
        <w:pStyle w:val="ListNumber"/>
        <w:spacing w:line="240" w:lineRule="auto"/>
        <w:ind w:left="720"/>
      </w:pPr>
      <w:r/>
      <w:hyperlink r:id="rId17">
        <w:r>
          <w:rPr>
            <w:color w:val="0000EE"/>
            <w:u w:val="single"/>
          </w:rPr>
          <w:t>https://www.zdnet.com/article/best-ai-search-engine/</w:t>
        </w:r>
      </w:hyperlink>
      <w:r>
        <w:t xml:space="preserve"> - This article discusses YOU AI Search Engine's various modes and its integration of AI models, aligning with the description of YOU AI Search Engine in the provided text.</w:t>
      </w:r>
      <w:r/>
    </w:p>
    <w:p>
      <w:pPr>
        <w:pStyle w:val="ListNumber"/>
        <w:spacing w:line="240" w:lineRule="auto"/>
        <w:ind w:left="720"/>
      </w:pPr>
      <w:r/>
      <w:hyperlink r:id="rId19">
        <w:r>
          <w:rPr>
            <w:color w:val="0000EE"/>
            <w:u w:val="single"/>
          </w:rPr>
          <w:t>https://builtin.com/artificial-intelligence/search-technology-advancements</w:t>
        </w:r>
      </w:hyperlink>
      <w:r>
        <w:t xml:space="preserve"> - This article highlights the future of search technology, including the integration of open-source LLMs and robust privacy measures, which is in line with the future outlook of AI search engines discussed.</w:t>
      </w:r>
      <w:r/>
    </w:p>
    <w:p>
      <w:pPr>
        <w:pStyle w:val="ListNumber"/>
        <w:spacing w:line="240" w:lineRule="auto"/>
        <w:ind w:left="720"/>
      </w:pPr>
      <w:r/>
      <w:hyperlink r:id="rId18">
        <w:r>
          <w:rPr>
            <w:color w:val="0000EE"/>
            <w:u w:val="single"/>
          </w:rPr>
          <w:t>https://marketful.com/blog/best-ai-search-engines/</w:t>
        </w:r>
      </w:hyperlink>
      <w:r>
        <w:t xml:space="preserve"> - This guide emphasizes the importance of privacy features in AI search engines, such as those offered by Brave Search and DuckDuckGo, which supports the discussion on privacy in the provided text.</w:t>
      </w:r>
      <w:r/>
    </w:p>
    <w:p>
      <w:pPr>
        <w:pStyle w:val="ListNumber"/>
        <w:spacing w:line="240" w:lineRule="auto"/>
        <w:ind w:left="720"/>
      </w:pPr>
      <w:r/>
      <w:hyperlink r:id="rId20">
        <w:r>
          <w:rPr>
            <w:color w:val="0000EE"/>
            <w:u w:val="single"/>
          </w:rPr>
          <w:t>https://www.searchenginejournal.com/ai-search-engines/497061/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earch.brave.com/" TargetMode="External"/><Relationship Id="rId10" Type="http://schemas.openxmlformats.org/officeDocument/2006/relationships/hyperlink" Target="https://andisearch.com" TargetMode="External"/><Relationship Id="rId11" Type="http://schemas.openxmlformats.org/officeDocument/2006/relationships/hyperlink" Target="https://www.perplexity.ai" TargetMode="External"/><Relationship Id="rId12" Type="http://schemas.openxmlformats.org/officeDocument/2006/relationships/hyperlink" Target="https://www.phind.com/search?home=true" TargetMode="External"/><Relationship Id="rId13" Type="http://schemas.openxmlformats.org/officeDocument/2006/relationships/hyperlink" Target="https://you.com" TargetMode="External"/><Relationship Id="rId14" Type="http://schemas.openxmlformats.org/officeDocument/2006/relationships/hyperlink" Target="https://www.noahwire.com" TargetMode="External"/><Relationship Id="rId15" Type="http://schemas.openxmlformats.org/officeDocument/2006/relationships/hyperlink" Target="https://mysocialpractice.com/2024/05/ai-search-engines/" TargetMode="External"/><Relationship Id="rId16" Type="http://schemas.openxmlformats.org/officeDocument/2006/relationships/hyperlink" Target="https://www.stanventures.com/news/acsi-survey-ai-drives-increase-in-search-engine-user-satisfaction-438/" TargetMode="External"/><Relationship Id="rId17" Type="http://schemas.openxmlformats.org/officeDocument/2006/relationships/hyperlink" Target="https://www.zdnet.com/article/best-ai-search-engine/" TargetMode="External"/><Relationship Id="rId18" Type="http://schemas.openxmlformats.org/officeDocument/2006/relationships/hyperlink" Target="https://marketful.com/blog/best-ai-search-engines/" TargetMode="External"/><Relationship Id="rId19" Type="http://schemas.openxmlformats.org/officeDocument/2006/relationships/hyperlink" Target="https://builtin.com/artificial-intelligence/search-technology-advancements" TargetMode="External"/><Relationship Id="rId20" Type="http://schemas.openxmlformats.org/officeDocument/2006/relationships/hyperlink" Target="https://www.searchenginejournal.com/ai-search-engines/4970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