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companies shift strategy amid lukewarm reception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Companies Shift Strategy Amid Lukewarm Reception</w:t>
      </w:r>
      <w:r/>
    </w:p>
    <w:p>
      <w:r/>
      <w:r>
        <w:t>Artificial intelligence (AI) has received significant investment and attention from companies globally, yet the enthusiasm from end-users hasn't quite matched the hype. Many consumers remain unenthused by the AI capabilities introduced in recent technological advances, prompting companies to rethink their approach.</w:t>
      </w:r>
      <w:r/>
    </w:p>
    <w:p>
      <w:pPr>
        <w:pStyle w:val="Heading3"/>
      </w:pPr>
      <w:r>
        <w:t>The Current Scenario</w:t>
      </w:r>
      <w:r/>
    </w:p>
    <w:p>
      <w:r/>
      <w:r>
        <w:t>Major tech firms including Microsoft have championed AI integration into everyday devices. For instance, Microsoft introduced the Copilot+ PCs, which promise enhanced functionality through AI. However, the primary draw for consumers appears to be the hardware upgrades rather than the AI features themselves. This sentiment is echoed by Jitesh Ubrani, Research Manager for Worldwide Mobile Device Trackers, who notes: "While AI has been a buzzword of late, it has yet to be a purchase driver among PC buyers. Businesses certainly recognise the importance of AI though many struggle to see the immediate use case and instead are opting for AI PCs as a means to futureproofing."</w:t>
      </w:r>
      <w:r/>
    </w:p>
    <w:p>
      <w:pPr>
        <w:pStyle w:val="Heading3"/>
      </w:pPr>
      <w:r>
        <w:t>Shifting Strategies</w:t>
      </w:r>
      <w:r/>
    </w:p>
    <w:p>
      <w:r/>
      <w:r>
        <w:t>Recognising the tepid reception, AI companies are now contemplating a pivot: instead of waiting for users to interact with AI, they plan to have AI proactively engage users. The idea is to create AI-driven tools that consistently provide valuable information and actively participate in users' daily routines without needing to be prompted.</w:t>
      </w:r>
      <w:r/>
    </w:p>
    <w:p>
      <w:r/>
      <w:r>
        <w:t>The concept of AI as a "news reporter" is emerging as a potential solution. Companies aim to develop AI systems that periodically deliver tailored updates much like traditional news broadcasts, yet personalised to the user's interests. This approach could establish AI as a more indispensable part of everyday life.</w:t>
      </w:r>
      <w:r/>
    </w:p>
    <w:p>
      <w:pPr>
        <w:pStyle w:val="Heading3"/>
      </w:pPr>
      <w:r>
        <w:t>Recent Innovations</w:t>
      </w:r>
      <w:r/>
    </w:p>
    <w:p>
      <w:r/>
      <w:r>
        <w:t>Some steps towards this new approach have already been taken. Google's Gemini AI, for instance, can summarise information and discuss topics between two hosts in a podcast-like format. Amazon's "Remarkable Alexa" leak hints at plans for an Alexa LLM capable of generating news pieces and delivering sports scores. Most recently, Microsoft launched Copilot Daily, an AI tool designed to break down daily news into concise summaries, complete with external links.</w:t>
      </w:r>
      <w:r/>
    </w:p>
    <w:p>
      <w:pPr>
        <w:pStyle w:val="Heading3"/>
      </w:pPr>
      <w:r>
        <w:t>Future Outlook</w:t>
      </w:r>
      <w:r/>
    </w:p>
    <w:p>
      <w:r/>
      <w:r>
        <w:t>The drive to make AI more proactive highlights a clear shift in strategy. As AI systems start offering periodic news updates and summaries tailored to individual users, the hope is that these technologies will become integral tools rather than novel experiments soon forgotten. This proactive approach may lead to AI taking on more of a consistent presence in people's lives, akin to a digital assistant that prioritises user engagement by delivering relevant information without needing to be requested.</w:t>
      </w:r>
      <w:r/>
    </w:p>
    <w:p>
      <w:pPr>
        <w:pStyle w:val="Heading3"/>
      </w:pPr>
      <w:r>
        <w:t>Conclusion</w:t>
      </w:r>
      <w:r/>
    </w:p>
    <w:p>
      <w:r/>
      <w:r>
        <w:t>Though the integration of AI into consumer technology has been met with mixed reactions, tech companies remain undeterred. By evolving AI from passive tools into active participants in daily life, these firms aim to demonstrate the practical benefits of artificial intelligence. The success of these efforts will largely depend on how effectively the AI can serve tailored, timely, and useful information to users, enhancing its perceived value and utility.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https://www.theinformation.com/articles/microsoft-customers-pause-on-office-ai-assistant-due-to-budgets-bugs</w:t>
        </w:r>
      </w:hyperlink>
      <w:r>
        <w:t xml:space="preserve"> - This article supports the claim that Microsoft's AI integration, such as the 365 Copilot, has received a lukewarm response from customers due to performance and cost issues.</w:t>
      </w:r>
      <w:r/>
    </w:p>
    <w:p>
      <w:pPr>
        <w:pStyle w:val="ListNumber"/>
        <w:spacing w:line="240" w:lineRule="auto"/>
        <w:ind w:left="720"/>
      </w:pPr>
      <w:r/>
      <w:hyperlink r:id="rId11">
        <w:r>
          <w:rPr>
            <w:color w:val="0000EE"/>
            <w:u w:val="single"/>
          </w:rPr>
          <w:t>https://forums.theregister.com/forum/all/2024/01/23/microsoft_copilot_pro/</w:t>
        </w:r>
      </w:hyperlink>
      <w:r>
        <w:t xml:space="preserve"> - This forum discussion highlights the lukewarm reception and criticisms of Microsoft's Copilot Pro, echoing the sentiment that AI features are not yet a primary draw for consumers.</w:t>
      </w:r>
      <w:r/>
    </w:p>
    <w:p>
      <w:pPr>
        <w:pStyle w:val="ListNumber"/>
        <w:spacing w:line="240" w:lineRule="auto"/>
        <w:ind w:left="720"/>
      </w:pPr>
      <w:r/>
      <w:hyperlink r:id="rId12">
        <w:r>
          <w:rPr>
            <w:color w:val="0000EE"/>
            <w:u w:val="single"/>
          </w:rPr>
          <w:t>https://outshift.cisco.com/blog/using-AI-knowledge-management-why-RAG-is-essential</w:t>
        </w:r>
      </w:hyperlink>
      <w:r>
        <w:t xml:space="preserve"> - This article explains the limitations of current AI tools and the potential of retrieval-augmented generation (RAG) in transforming knowledge management, which aligns with the need for more proactive and valuable AI tools.</w:t>
      </w:r>
      <w:r/>
    </w:p>
    <w:p>
      <w:pPr>
        <w:pStyle w:val="ListNumber"/>
        <w:spacing w:line="240" w:lineRule="auto"/>
        <w:ind w:left="720"/>
      </w:pPr>
      <w:r/>
      <w:hyperlink r:id="rId13">
        <w:r>
          <w:rPr>
            <w:color w:val="0000EE"/>
            <w:u w:val="single"/>
          </w:rPr>
          <w:t>https://www.girolino.com/the-daily-giro-september-11th-2024-tech-giants-ai-push/</w:t>
        </w:r>
      </w:hyperlink>
      <w:r>
        <w:t xml:space="preserve"> - This article discusses the challenges and opportunities faced by tech giants in their AI push, including Apple's lukewarm reception to its AI features, which supports the broader theme of mixed reactions to AI integration.</w:t>
      </w:r>
      <w:r/>
    </w:p>
    <w:p>
      <w:pPr>
        <w:pStyle w:val="ListNumber"/>
        <w:spacing w:line="240" w:lineRule="auto"/>
        <w:ind w:left="720"/>
      </w:pPr>
      <w:r/>
      <w:hyperlink r:id="rId14">
        <w:r>
          <w:rPr>
            <w:color w:val="0000EE"/>
            <w:u w:val="single"/>
          </w:rPr>
          <w:t>https://www.kubernet.dev/ai-in-marketing-powerful-use-cases-success-stories-and-lessons-learned/</w:t>
        </w:r>
      </w:hyperlink>
      <w:r>
        <w:t xml:space="preserve"> - This article provides examples of AI in marketing, including the importance of balancing AI insights with human intuition, which is relevant to the discussion on making AI more proactive and valuable in daily life.</w:t>
      </w:r>
      <w:r/>
    </w:p>
    <w:p>
      <w:pPr>
        <w:pStyle w:val="ListNumber"/>
        <w:spacing w:line="240" w:lineRule="auto"/>
        <w:ind w:left="720"/>
      </w:pPr>
      <w:r/>
      <w:hyperlink r:id="rId10">
        <w:r>
          <w:rPr>
            <w:color w:val="0000EE"/>
            <w:u w:val="single"/>
          </w:rPr>
          <w:t>https://www.theinformation.com/articles/microsoft-customers-pause-on-office-ai-assistant-due-to-budgets-bugs</w:t>
        </w:r>
      </w:hyperlink>
      <w:r>
        <w:t xml:space="preserve"> - This article mentions Microsoft's Copilot Daily, an AI tool designed to break down daily news into concise summaries, supporting the shift towards more proactive AI tools.</w:t>
      </w:r>
      <w:r/>
    </w:p>
    <w:p>
      <w:pPr>
        <w:pStyle w:val="ListNumber"/>
        <w:spacing w:line="240" w:lineRule="auto"/>
        <w:ind w:left="720"/>
      </w:pPr>
      <w:r/>
      <w:hyperlink r:id="rId11">
        <w:r>
          <w:rPr>
            <w:color w:val="0000EE"/>
            <w:u w:val="single"/>
          </w:rPr>
          <w:t>https://forums.theregister.com/forum/all/2024/01/23/microsoft_copilot_pro/</w:t>
        </w:r>
      </w:hyperlink>
      <w:r>
        <w:t xml:space="preserve"> - The discussion on Microsoft's Copilot Pro highlights the need for AI tools to be more integrated into daily routines, rather than just being novel experiments.</w:t>
      </w:r>
      <w:r/>
    </w:p>
    <w:p>
      <w:pPr>
        <w:pStyle w:val="ListNumber"/>
        <w:spacing w:line="240" w:lineRule="auto"/>
        <w:ind w:left="720"/>
      </w:pPr>
      <w:r/>
      <w:hyperlink r:id="rId12">
        <w:r>
          <w:rPr>
            <w:color w:val="0000EE"/>
            <w:u w:val="single"/>
          </w:rPr>
          <w:t>https://outshift.cisco.com/blog/using-AI-knowledge-management-why-RAG-is-essential</w:t>
        </w:r>
      </w:hyperlink>
      <w:r>
        <w:t xml:space="preserve"> - This article discusses the potential of AI to become an indispensable part of everyday life by providing valuable information proactively, which aligns with the new strategy of AI companies.</w:t>
      </w:r>
      <w:r/>
    </w:p>
    <w:p>
      <w:pPr>
        <w:pStyle w:val="ListNumber"/>
        <w:spacing w:line="240" w:lineRule="auto"/>
        <w:ind w:left="720"/>
      </w:pPr>
      <w:r/>
      <w:hyperlink r:id="rId13">
        <w:r>
          <w:rPr>
            <w:color w:val="0000EE"/>
            <w:u w:val="single"/>
          </w:rPr>
          <w:t>https://www.girolino.com/the-daily-giro-september-11th-2024-tech-giants-ai-push/</w:t>
        </w:r>
      </w:hyperlink>
      <w:r>
        <w:t xml:space="preserve"> - The article mentions AWS's focus on making AI more accessible and cost-effective, which is part of the broader strategy to make AI more proactive and valuable.</w:t>
      </w:r>
      <w:r/>
    </w:p>
    <w:p>
      <w:pPr>
        <w:pStyle w:val="ListNumber"/>
        <w:spacing w:line="240" w:lineRule="auto"/>
        <w:ind w:left="720"/>
      </w:pPr>
      <w:r/>
      <w:hyperlink r:id="rId14">
        <w:r>
          <w:rPr>
            <w:color w:val="0000EE"/>
            <w:u w:val="single"/>
          </w:rPr>
          <w:t>https://www.kubernet.dev/ai-in-marketing-powerful-use-cases-success-stories-and-lessons-learned/</w:t>
        </w:r>
      </w:hyperlink>
      <w:r>
        <w:t xml:space="preserve"> - This article emphasizes the future of AI in marketing, including the potential for more sophisticated tools that could be applied to making AI more proactive in other areas as well.</w:t>
      </w:r>
      <w:r/>
    </w:p>
    <w:p>
      <w:pPr>
        <w:pStyle w:val="ListNumber"/>
        <w:spacing w:line="240" w:lineRule="auto"/>
        <w:ind w:left="720"/>
      </w:pPr>
      <w:r/>
      <w:hyperlink r:id="rId10">
        <w:r>
          <w:rPr>
            <w:color w:val="0000EE"/>
            <w:u w:val="single"/>
          </w:rPr>
          <w:t>https://www.theinformation.com/articles/microsoft-customers-pause-on-office-ai-assistant-due-to-budgets-bugs</w:t>
        </w:r>
      </w:hyperlink>
      <w:r>
        <w:t xml:space="preserve"> - The article underscores the importance of addressing performance and cost issues in AI tools, which is crucial for their successful integration into daily life.</w:t>
      </w:r>
      <w:r/>
    </w:p>
    <w:p>
      <w:pPr>
        <w:pStyle w:val="ListNumber"/>
        <w:spacing w:line="240" w:lineRule="auto"/>
        <w:ind w:left="720"/>
      </w:pPr>
      <w:r/>
      <w:hyperlink r:id="rId15">
        <w:r>
          <w:rPr>
            <w:color w:val="0000EE"/>
            <w:u w:val="single"/>
          </w:rPr>
          <w:t>https://www.xda-developers.com/future-ai-assistants-news-reporters/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information.com/articles/microsoft-customers-pause-on-office-ai-assistant-due-to-budgets-bugs" TargetMode="External"/><Relationship Id="rId11" Type="http://schemas.openxmlformats.org/officeDocument/2006/relationships/hyperlink" Target="https://forums.theregister.com/forum/all/2024/01/23/microsoft_copilot_pro/" TargetMode="External"/><Relationship Id="rId12" Type="http://schemas.openxmlformats.org/officeDocument/2006/relationships/hyperlink" Target="https://outshift.cisco.com/blog/using-AI-knowledge-management-why-RAG-is-essential" TargetMode="External"/><Relationship Id="rId13" Type="http://schemas.openxmlformats.org/officeDocument/2006/relationships/hyperlink" Target="https://www.girolino.com/the-daily-giro-september-11th-2024-tech-giants-ai-push/" TargetMode="External"/><Relationship Id="rId14" Type="http://schemas.openxmlformats.org/officeDocument/2006/relationships/hyperlink" Target="https://www.kubernet.dev/ai-in-marketing-powerful-use-cases-success-stories-and-lessons-learned/" TargetMode="External"/><Relationship Id="rId15" Type="http://schemas.openxmlformats.org/officeDocument/2006/relationships/hyperlink" Target="https://www.xda-developers.com/future-ai-assistants-news-repor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